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16F47">
      <w:pPr>
        <w:jc w:val="center"/>
        <w:rPr>
          <w:b/>
          <w:caps/>
        </w:rPr>
      </w:pPr>
      <w:r>
        <w:rPr>
          <w:b/>
          <w:caps/>
        </w:rPr>
        <w:t>Uchwała Nr XXVII/215/2020</w:t>
      </w:r>
      <w:r>
        <w:rPr>
          <w:b/>
          <w:caps/>
        </w:rPr>
        <w:br/>
        <w:t>Rady Gminy Lipno</w:t>
      </w:r>
    </w:p>
    <w:p w:rsidR="00A77B3E" w:rsidRDefault="00D16F47">
      <w:pPr>
        <w:spacing w:before="280" w:after="280"/>
        <w:jc w:val="center"/>
        <w:rPr>
          <w:b/>
          <w:caps/>
        </w:rPr>
      </w:pPr>
      <w:r>
        <w:t>z dnia 21 października 2020 r.</w:t>
      </w:r>
    </w:p>
    <w:p w:rsidR="00A77B3E" w:rsidRDefault="00D16F47">
      <w:pPr>
        <w:keepNext/>
        <w:spacing w:after="480"/>
        <w:jc w:val="center"/>
      </w:pPr>
      <w:r>
        <w:rPr>
          <w:b/>
        </w:rPr>
        <w:t>w sprawie zmiany uchwały w sprawie Regulaminu przyznawania nagród dla nauczycieli jednostek oświatowych, dla których organem prowadzącym jest Gmina Lipno</w:t>
      </w:r>
    </w:p>
    <w:p w:rsidR="00A77B3E" w:rsidRDefault="00D16F47">
      <w:pPr>
        <w:keepLines/>
        <w:spacing w:before="120" w:after="120"/>
        <w:ind w:firstLine="227"/>
      </w:pPr>
      <w:r>
        <w:t>Na podstawie art. 18 ust. 2</w:t>
      </w:r>
      <w:r>
        <w:t> pkt 15 ustawy z dnia 8 marca 1990 r. o samorządzie gminnym (tekst jedn. Dz. U. z 2020 r. poz. 713) oraz art. 49 ust. 2, w związku z art. 91d pkt 1 ustawy z dnia 26 stycznia 1982 r. Karta Nauczyciela (tekst jedn. Dz. U. z 2019 r. poz. 2215) uchwala się, co</w:t>
      </w:r>
      <w:r>
        <w:t xml:space="preserve"> następuje:</w:t>
      </w:r>
    </w:p>
    <w:p w:rsidR="00A77B3E" w:rsidRDefault="00D16F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Regulaminie przyznawania nagród dla nauczycieli jednostek oświatowych, dla których organem prowadzącym jest Gmina Lipno, stanowiącym załącznik do uchwały Nr LXII/375/2018 Rady Gminy Lipno z dnia 25 lipca 2018 r. w sprawie Regulaminu przy</w:t>
      </w:r>
      <w:r>
        <w:t>znawania nagród dla nauczycieli jednostek oświatowych, dla których organem prowadzącym jest Gmina Lipno (Dz. Urz. Woj. Wielkopolskiego z 2018 r. poz. 6205)                   w § 2 pkt 1 i 2 otrzymują brzmienie:</w:t>
      </w:r>
    </w:p>
    <w:p w:rsidR="00A77B3E" w:rsidRDefault="00D16F47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1) </w:t>
      </w:r>
      <w:r>
        <w:rPr>
          <w:color w:val="000000"/>
          <w:u w:color="000000"/>
        </w:rPr>
        <w:t>jednostce - należy przez to rozumieć zesp</w:t>
      </w:r>
      <w:r>
        <w:rPr>
          <w:color w:val="000000"/>
          <w:u w:color="000000"/>
        </w:rPr>
        <w:t>ół szkolno-przedszkolny, szkołę podstawową lub przedszkole, którego organem prowadzącym jest Gmina Lipno;</w:t>
      </w:r>
    </w:p>
    <w:p w:rsidR="00A77B3E" w:rsidRDefault="00D16F47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oddziale – należy przez to rozumieć oddział szkolny i oddział przedszkolny;</w:t>
      </w:r>
      <w:r>
        <w:t>”</w:t>
      </w:r>
      <w:r>
        <w:t>.</w:t>
      </w:r>
    </w:p>
    <w:p w:rsidR="00A77B3E" w:rsidRDefault="00D16F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uchwały powierza się Wójtowi Gminy Lipno.</w:t>
      </w:r>
    </w:p>
    <w:p w:rsidR="00A77B3E" w:rsidRDefault="00D16F4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Uchwa</w:t>
      </w:r>
      <w:r>
        <w:rPr>
          <w:color w:val="000000"/>
          <w:u w:color="000000"/>
        </w:rPr>
        <w:t>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16F4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9388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93889" w:rsidRDefault="0029388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93889" w:rsidRDefault="00D16F4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93889" w:rsidRDefault="00D16F47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293889" w:rsidRDefault="00D16F4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Przedłożony projekt uchwały w sprawie zmiany uchwały w sprawie Regulaminu przyznawania nagród dla nauczycieli jednostek oświatowych, dla których organem prowadzącym jest Gmina Lipno ma charakter porządkowy i jest </w:t>
      </w:r>
      <w:r>
        <w:rPr>
          <w:szCs w:val="20"/>
          <w:lang w:eastAsia="en-US" w:bidi="ar-SA"/>
        </w:rPr>
        <w:t>konsekwencją utworzenia:</w:t>
      </w:r>
    </w:p>
    <w:p w:rsidR="00293889" w:rsidRDefault="00D16F4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1) Zespołu Szkolno-Przedszkolnego w Goniembicach (uchwałą Nr XXI/153/2020 Rady Gminy Lipno             z dnia 24 marca 2020 r.);</w:t>
      </w:r>
    </w:p>
    <w:p w:rsidR="00293889" w:rsidRDefault="00D16F4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 Zespołu Szkolno-Przedszkolnego w Wilkowicach (uchwałą Nr XXI/154/2020 Rady Gminy Lipno z dnia 24 ma</w:t>
      </w:r>
      <w:r>
        <w:rPr>
          <w:szCs w:val="20"/>
          <w:lang w:eastAsia="en-US" w:bidi="ar-SA"/>
        </w:rPr>
        <w:t>rca 2020 r.);</w:t>
      </w:r>
    </w:p>
    <w:p w:rsidR="00293889" w:rsidRDefault="00D16F4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3) Zespołu Szkolno-Przedszkolnego w Lipnie (uchwałą Nr XXI/155/2020 Rady Gminy Lipno z dnia             24 marca 2020 r.).</w:t>
      </w:r>
    </w:p>
    <w:p w:rsidR="00293889" w:rsidRDefault="00D16F4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Zaproponowane w projekcie uchwały zmiany Regulaminu przyznawania nagród dla nauczycieli jednostek oświatowych, dla któr</w:t>
      </w:r>
      <w:r>
        <w:rPr>
          <w:szCs w:val="20"/>
          <w:lang w:eastAsia="en-US" w:bidi="ar-SA"/>
        </w:rPr>
        <w:t xml:space="preserve">ych organem prowadzącym jest Gmina Lipno polegają na dostosowaniu nazewnictwa </w:t>
      </w:r>
      <w:r>
        <w:rPr>
          <w:szCs w:val="20"/>
        </w:rPr>
        <w:t xml:space="preserve">oddziału oraz </w:t>
      </w:r>
      <w:r>
        <w:rPr>
          <w:szCs w:val="20"/>
          <w:lang w:eastAsia="en-US" w:bidi="ar-SA"/>
        </w:rPr>
        <w:t xml:space="preserve">jednostek do zmian wynikających z utworzenia zespołów szkolno-przedszkolnych. </w:t>
      </w:r>
    </w:p>
    <w:p w:rsidR="00293889" w:rsidRDefault="00D16F4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Projekt uchwały poddany został uzgodnieniu ze związkami zawodowymi zrzeszającymi nauc</w:t>
      </w:r>
      <w:r>
        <w:rPr>
          <w:szCs w:val="20"/>
          <w:lang w:eastAsia="en-US" w:bidi="ar-SA"/>
        </w:rPr>
        <w:t>zycieli.</w:t>
      </w:r>
    </w:p>
    <w:p w:rsidR="00293889" w:rsidRDefault="00D16F4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Mając powyższe na względzie uzasadnione stało się podjęcie uchwały w zaproponowanym brzmieniu.</w:t>
      </w:r>
    </w:p>
    <w:p w:rsidR="00293889" w:rsidRDefault="00293889">
      <w:pPr>
        <w:spacing w:before="120" w:after="120"/>
        <w:ind w:left="283" w:firstLine="227"/>
        <w:rPr>
          <w:szCs w:val="20"/>
          <w:lang w:eastAsia="en-US" w:bidi="ar-SA"/>
        </w:rPr>
      </w:pPr>
    </w:p>
    <w:p w:rsidR="00293889" w:rsidRDefault="00293889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93889">
        <w:tc>
          <w:tcPr>
            <w:tcW w:w="2500" w:type="pct"/>
            <w:tcBorders>
              <w:right w:val="nil"/>
            </w:tcBorders>
          </w:tcPr>
          <w:p w:rsidR="00293889" w:rsidRDefault="0029388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93889" w:rsidRDefault="0029388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16F47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D16F47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93889" w:rsidRDefault="00D16F4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93889" w:rsidRDefault="0029388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16F4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D16F4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D16F4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D16F4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93889" w:rsidRDefault="00293889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293889" w:rsidSect="0029388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47" w:rsidRDefault="00D16F47" w:rsidP="00293889">
      <w:r>
        <w:separator/>
      </w:r>
    </w:p>
  </w:endnote>
  <w:endnote w:type="continuationSeparator" w:id="0">
    <w:p w:rsidR="00D16F47" w:rsidRDefault="00D16F47" w:rsidP="0029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9388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93889" w:rsidRDefault="00D16F4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93889" w:rsidRDefault="00D16F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9388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E6BCE">
            <w:rPr>
              <w:sz w:val="18"/>
            </w:rPr>
            <w:fldChar w:fldCharType="separate"/>
          </w:r>
          <w:r w:rsidR="009E6BCE">
            <w:rPr>
              <w:noProof/>
              <w:sz w:val="18"/>
            </w:rPr>
            <w:t>1</w:t>
          </w:r>
          <w:r w:rsidR="00293889">
            <w:rPr>
              <w:sz w:val="18"/>
            </w:rPr>
            <w:fldChar w:fldCharType="end"/>
          </w:r>
        </w:p>
      </w:tc>
    </w:tr>
  </w:tbl>
  <w:p w:rsidR="00293889" w:rsidRDefault="0029388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9388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93889" w:rsidRDefault="00D16F4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93889" w:rsidRDefault="00D16F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9388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E6BCE">
            <w:rPr>
              <w:sz w:val="18"/>
            </w:rPr>
            <w:fldChar w:fldCharType="separate"/>
          </w:r>
          <w:r w:rsidR="009E6BCE">
            <w:rPr>
              <w:noProof/>
              <w:sz w:val="18"/>
            </w:rPr>
            <w:t>2</w:t>
          </w:r>
          <w:r w:rsidR="00293889">
            <w:rPr>
              <w:sz w:val="18"/>
            </w:rPr>
            <w:fldChar w:fldCharType="end"/>
          </w:r>
        </w:p>
      </w:tc>
    </w:tr>
  </w:tbl>
  <w:p w:rsidR="00293889" w:rsidRDefault="0029388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47" w:rsidRDefault="00D16F47" w:rsidP="00293889">
      <w:r>
        <w:separator/>
      </w:r>
    </w:p>
  </w:footnote>
  <w:footnote w:type="continuationSeparator" w:id="0">
    <w:p w:rsidR="00D16F47" w:rsidRDefault="00D16F47" w:rsidP="00293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93889"/>
    <w:rsid w:val="009E6BCE"/>
    <w:rsid w:val="00A77B3E"/>
    <w:rsid w:val="00CA2A55"/>
    <w:rsid w:val="00D1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88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93889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XXVII/215/2020 z dnia 21 października 2020 r.</dc:title>
  <dc:subject>w sprawie zmiany uchwały w^sprawie Regulaminu przyznawania nagród dla nauczycieli jednostek oświatowych, dla których organem prowadzącym jest Gmina Lipno</dc:subject>
  <dc:creator>ibieganska</dc:creator>
  <cp:lastModifiedBy>Irena Biegańska</cp:lastModifiedBy>
  <cp:revision>2</cp:revision>
  <dcterms:created xsi:type="dcterms:W3CDTF">2021-05-26T10:28:00Z</dcterms:created>
  <dcterms:modified xsi:type="dcterms:W3CDTF">2021-05-26T10:28:00Z</dcterms:modified>
  <cp:category>Akt prawny</cp:category>
</cp:coreProperties>
</file>