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D6BEA">
      <w:pPr>
        <w:jc w:val="center"/>
        <w:rPr>
          <w:b/>
          <w:caps/>
        </w:rPr>
      </w:pPr>
      <w:r>
        <w:rPr>
          <w:b/>
          <w:caps/>
        </w:rPr>
        <w:t>Uchwała Nr XXX/230/2020</w:t>
      </w:r>
      <w:r>
        <w:rPr>
          <w:b/>
          <w:caps/>
        </w:rPr>
        <w:br/>
        <w:t>Rady Gminy Lipno</w:t>
      </w:r>
    </w:p>
    <w:p w:rsidR="00A77B3E" w:rsidRDefault="002D6BEA">
      <w:pPr>
        <w:spacing w:before="280" w:after="280"/>
        <w:jc w:val="center"/>
        <w:rPr>
          <w:b/>
          <w:caps/>
        </w:rPr>
      </w:pPr>
      <w:r>
        <w:t>z dnia 30 grudnia 2020 r.</w:t>
      </w:r>
    </w:p>
    <w:p w:rsidR="00A77B3E" w:rsidRDefault="002D6BEA">
      <w:pPr>
        <w:keepNext/>
        <w:spacing w:after="480"/>
        <w:jc w:val="center"/>
      </w:pPr>
      <w:r>
        <w:rPr>
          <w:b/>
        </w:rPr>
        <w:t>w sprawie zmiany budżetu Gminy Lipno na rok 2020.</w:t>
      </w:r>
    </w:p>
    <w:p w:rsidR="00A77B3E" w:rsidRDefault="002D6BEA">
      <w:pPr>
        <w:keepLines/>
        <w:spacing w:before="120" w:after="120"/>
        <w:ind w:firstLine="227"/>
      </w:pPr>
      <w:r>
        <w:t>Na podstawie art.18 ust. 2 </w:t>
      </w:r>
      <w:proofErr w:type="spellStart"/>
      <w:r>
        <w:t>pkt</w:t>
      </w:r>
      <w:proofErr w:type="spellEnd"/>
      <w:r>
        <w:t xml:space="preserve"> 4, </w:t>
      </w:r>
      <w:proofErr w:type="spellStart"/>
      <w:r>
        <w:t>pkt</w:t>
      </w:r>
      <w:proofErr w:type="spellEnd"/>
      <w:r>
        <w:t> 9 lit. c), d), i) oraz pkt. 10 ustawy z dnia 8 marca 1990 r. o samorządzie gminnym (tekst jedn. Dz. </w:t>
      </w:r>
      <w:r>
        <w:t>U. z 2020 r. poz. 713 ze zm.), art. 211, 212, 214, 215, 222 i art. 258 ustawy z dnia 27 sierpnia 2009 r. o finansach publicznych (tekst jedn. Dz. U. z 2019 r. poz. 869 ze zm.) uchwala się, co następuje:</w:t>
      </w:r>
    </w:p>
    <w:p w:rsidR="00A77B3E" w:rsidRDefault="002D6B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 XVIII/123/2019 Rady Gminy Lipno z d</w:t>
      </w:r>
      <w:r>
        <w:t>nia 30 grudnia 2019 roku w sprawie budżetu Gminy Lipno na rok 2020, wprowadza się następujące zmiany:</w:t>
      </w:r>
    </w:p>
    <w:p w:rsidR="00A77B3E" w:rsidRDefault="002D6B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§ 1 uchwały budżetowej otrzymuje brzmienie:</w:t>
      </w:r>
    </w:p>
    <w:p w:rsidR="00A77B3E" w:rsidRDefault="002D6BEA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§ 1. </w:t>
      </w:r>
      <w:r>
        <w:rPr>
          <w:color w:val="000000"/>
          <w:u w:color="000000"/>
        </w:rPr>
        <w:t xml:space="preserve">1. Ustala się dochody budżetu na </w:t>
      </w:r>
      <w:r>
        <w:rPr>
          <w:b/>
          <w:color w:val="000000"/>
          <w:u w:color="000000"/>
        </w:rPr>
        <w:t>2020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45.063.103,35 zł, </w:t>
      </w:r>
      <w:r>
        <w:rPr>
          <w:color w:val="000000"/>
          <w:u w:color="000000"/>
        </w:rPr>
        <w:t>z tego:</w:t>
      </w:r>
    </w:p>
    <w:p w:rsidR="00A77B3E" w:rsidRDefault="002D6BEA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</w:t>
      </w:r>
      <w:r>
        <w:rPr>
          <w:color w:val="000000"/>
          <w:u w:color="000000"/>
        </w:rPr>
        <w:t>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43.910.638,56 zł,</w:t>
      </w:r>
    </w:p>
    <w:p w:rsidR="00A77B3E" w:rsidRDefault="002D6BEA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  <w:t>1.152.464,79 zł,</w:t>
      </w:r>
    </w:p>
    <w:p w:rsidR="00A77B3E" w:rsidRDefault="002D6BEA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     zgodnie z załącznikiem Nr 1 do uchwały.</w:t>
      </w:r>
    </w:p>
    <w:p w:rsidR="00A77B3E" w:rsidRDefault="002D6BEA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2D6BEA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administracji </w:t>
      </w:r>
      <w:r>
        <w:rPr>
          <w:color w:val="000000"/>
          <w:u w:color="000000"/>
        </w:rPr>
        <w:t>rządowej i innych zadań zleconych ustawami w wysokości 16.331.753,15 zł,</w:t>
      </w:r>
    </w:p>
    <w:p w:rsidR="00A77B3E" w:rsidRDefault="002D6BEA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     zgodnie z załącznikiem Nr 3 do uchwały.</w:t>
      </w:r>
    </w:p>
    <w:p w:rsidR="00A77B3E" w:rsidRDefault="002D6BEA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zadań finansowanych z udziałem środków, o których mowa w art. 5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kwocie 780.839,00 zł,</w:t>
      </w:r>
    </w:p>
    <w:p w:rsidR="00A77B3E" w:rsidRDefault="002D6BEA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     zgodnie z załącznikiem Nr 1 do uchwały</w:t>
      </w:r>
      <w:r>
        <w:t>”</w:t>
      </w:r>
      <w:r>
        <w:t>.</w:t>
      </w:r>
    </w:p>
    <w:p w:rsidR="00A77B3E" w:rsidRDefault="002D6B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2D6BE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§ 2 uchwały budżetowej otrzymuje brzmienie:</w:t>
      </w:r>
    </w:p>
    <w:p w:rsidR="00A77B3E" w:rsidRDefault="002D6BEA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>1. </w:t>
      </w:r>
      <w:r>
        <w:rPr>
          <w:color w:val="000000"/>
          <w:u w:color="000000"/>
        </w:rPr>
        <w:t xml:space="preserve">Ustala się wydatki budżetu na rok </w:t>
      </w:r>
      <w:r>
        <w:rPr>
          <w:b/>
          <w:color w:val="000000"/>
          <w:u w:color="000000"/>
        </w:rPr>
        <w:t>2020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50.936.534,35 zł, </w:t>
      </w:r>
      <w:r>
        <w:rPr>
          <w:color w:val="000000"/>
          <w:u w:color="000000"/>
        </w:rPr>
        <w:t>z tego:</w:t>
      </w:r>
    </w:p>
    <w:p w:rsidR="00A77B3E" w:rsidRDefault="002D6BEA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42.226.764,63 zł,</w:t>
      </w:r>
    </w:p>
    <w:p w:rsidR="00A77B3E" w:rsidRDefault="002D6BEA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  <w:t>8.709.769,72 zł,</w:t>
      </w:r>
    </w:p>
    <w:p w:rsidR="00A77B3E" w:rsidRDefault="002D6BEA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    zgodnie z załącznikiem Nr 2 do uchwały.</w:t>
      </w:r>
    </w:p>
    <w:p w:rsidR="00A77B3E" w:rsidRDefault="002D6BEA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</w:t>
      </w:r>
      <w:r>
        <w:rPr>
          <w:color w:val="000000"/>
          <w:u w:color="000000"/>
        </w:rPr>
        <w:t>t.1 obejmują w szczególności:</w:t>
      </w:r>
    </w:p>
    <w:p w:rsidR="00A77B3E" w:rsidRDefault="002D6BEA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16.331.753,15 zł, zgodnie z załącznikiem Nr 4 do uchwały,</w:t>
      </w:r>
    </w:p>
    <w:p w:rsidR="00A77B3E" w:rsidRDefault="002D6BEA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wydatki majątkowe w wysokości 8.709.769,72 zł, zgodnie </w:t>
      </w:r>
      <w:r>
        <w:rPr>
          <w:color w:val="000000"/>
          <w:u w:color="000000"/>
        </w:rPr>
        <w:t>z załącznikiem Nr 5 do uchwały,</w:t>
      </w:r>
    </w:p>
    <w:p w:rsidR="00A77B3E" w:rsidRDefault="002D6BEA">
      <w:pPr>
        <w:spacing w:before="120" w:after="120"/>
        <w:ind w:left="102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wydatki na programy finansowane z udziałem środków, o których mowa w art.5 ust.1 pkt.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części związanej z realizacją zadań </w:t>
      </w:r>
      <w:proofErr w:type="spellStart"/>
      <w:r>
        <w:rPr>
          <w:color w:val="000000"/>
          <w:u w:color="000000"/>
        </w:rPr>
        <w:t>j.s.t</w:t>
      </w:r>
      <w:proofErr w:type="spellEnd"/>
      <w:r>
        <w:rPr>
          <w:color w:val="000000"/>
          <w:u w:color="000000"/>
        </w:rPr>
        <w:t>. w kwocie 974.951,25 zł zgodnie z załącznikiem Nr 6 do uchwały</w:t>
      </w:r>
      <w:r>
        <w:t>”</w:t>
      </w:r>
      <w:r>
        <w:t>.</w:t>
      </w:r>
    </w:p>
    <w:p w:rsidR="00A77B3E" w:rsidRDefault="002D6BE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załącznik Nr </w:t>
      </w:r>
      <w:r>
        <w:rPr>
          <w:color w:val="000000"/>
          <w:u w:color="000000"/>
        </w:rPr>
        <w:t>2 do uchwały budżetowej otrzymuje brzmienie jak w załączniku nr 2 do niniejszej uchwały,</w:t>
      </w:r>
    </w:p>
    <w:p w:rsidR="00A77B3E" w:rsidRDefault="002D6BE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załącznik Nr 5 do uchwały budżetowej otrzymuje brzmienie jak w załączniku nr 3 do niniejszej uchwały,</w:t>
      </w:r>
    </w:p>
    <w:p w:rsidR="00A77B3E" w:rsidRDefault="002D6BE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załącznik Nr 9 do uchwały budżetowej otrzymuje brzmienie ja</w:t>
      </w:r>
      <w:r>
        <w:rPr>
          <w:color w:val="000000"/>
          <w:u w:color="000000"/>
        </w:rPr>
        <w:t>k w załączniku nr 4 do niniejszej uchwały,</w:t>
      </w:r>
    </w:p>
    <w:p w:rsidR="00A77B3E" w:rsidRDefault="002D6B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2D6BE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2D6BE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AA40E0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A40E0" w:rsidRDefault="00AA40E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A40E0" w:rsidRDefault="002D6BE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2D6BEA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XXX/230/2020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30 grudnia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1056"/>
        <w:gridCol w:w="407"/>
        <w:gridCol w:w="454"/>
        <w:gridCol w:w="407"/>
        <w:gridCol w:w="2947"/>
        <w:gridCol w:w="1418"/>
        <w:gridCol w:w="103"/>
        <w:gridCol w:w="2086"/>
        <w:gridCol w:w="2199"/>
        <w:gridCol w:w="2199"/>
        <w:gridCol w:w="103"/>
        <w:gridCol w:w="1712"/>
        <w:gridCol w:w="370"/>
      </w:tblGrid>
      <w:tr w:rsidR="00AA40E0">
        <w:trPr>
          <w:trHeight w:val="210"/>
        </w:trPr>
        <w:tc>
          <w:tcPr>
            <w:tcW w:w="9868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Załącznik nr 1 do Uchwały Rady Gminy Lipno Nr XXX/230/2020 z </w:t>
            </w:r>
            <w:r>
              <w:rPr>
                <w:rFonts w:ascii="Arial" w:eastAsia="Arial" w:hAnsi="Arial" w:cs="Arial"/>
                <w:color w:val="000000"/>
                <w:sz w:val="7"/>
              </w:rPr>
              <w:t>dnia 30.12.2020 r.</w:t>
            </w:r>
          </w:p>
        </w:tc>
      </w:tr>
      <w:tr w:rsidR="00AA40E0">
        <w:trPr>
          <w:trHeight w:val="258"/>
        </w:trPr>
        <w:tc>
          <w:tcPr>
            <w:tcW w:w="9868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dochodów Gminy Lipno na 2020 r.</w:t>
            </w:r>
          </w:p>
        </w:tc>
      </w:tr>
      <w:tr w:rsidR="00AA40E0">
        <w:trPr>
          <w:trHeight w:val="156"/>
        </w:trPr>
        <w:tc>
          <w:tcPr>
            <w:tcW w:w="9868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1 do uchwały budżetowej na rok 2020</w:t>
            </w:r>
          </w:p>
        </w:tc>
      </w:tr>
      <w:tr w:rsidR="00AA40E0">
        <w:trPr>
          <w:trHeight w:val="156"/>
        </w:trPr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319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17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AA40E0">
        <w:trPr>
          <w:trHeight w:val="394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AA40E0">
        <w:trPr>
          <w:trHeight w:val="13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AA40E0">
        <w:trPr>
          <w:trHeight w:val="156"/>
        </w:trPr>
        <w:tc>
          <w:tcPr>
            <w:tcW w:w="986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AA40E0">
        <w:trPr>
          <w:trHeight w:val="156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Oświata i </w:t>
            </w:r>
            <w:r>
              <w:rPr>
                <w:rFonts w:ascii="Arial" w:eastAsia="Arial" w:hAnsi="Arial" w:cs="Arial"/>
                <w:color w:val="000000"/>
                <w:sz w:val="6"/>
              </w:rPr>
              <w:t>wychowanie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785 613,37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57 640,00</w:t>
            </w:r>
          </w:p>
        </w:tc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843 253,37</w:t>
            </w:r>
          </w:p>
        </w:tc>
      </w:tr>
      <w:tr w:rsidR="00AA40E0">
        <w:trPr>
          <w:trHeight w:val="32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245 752,00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57 640,00</w:t>
            </w:r>
          </w:p>
        </w:tc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303 392,00</w:t>
            </w:r>
          </w:p>
        </w:tc>
      </w:tr>
      <w:tr w:rsidR="00AA40E0">
        <w:trPr>
          <w:trHeight w:val="156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785 </w:t>
            </w:r>
            <w:r>
              <w:rPr>
                <w:rFonts w:ascii="Arial" w:eastAsia="Arial" w:hAnsi="Arial" w:cs="Arial"/>
                <w:color w:val="000000"/>
                <w:sz w:val="6"/>
              </w:rPr>
              <w:t>613,37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57 640,00</w:t>
            </w:r>
          </w:p>
        </w:tc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843 253,37</w:t>
            </w:r>
          </w:p>
        </w:tc>
      </w:tr>
      <w:tr w:rsidR="00AA40E0">
        <w:trPr>
          <w:trHeight w:val="32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245 752,00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57 640,00</w:t>
            </w:r>
          </w:p>
        </w:tc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303 392,00</w:t>
            </w:r>
          </w:p>
        </w:tc>
      </w:tr>
      <w:tr w:rsidR="00AA40E0">
        <w:trPr>
          <w:trHeight w:val="544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2057</w:t>
            </w: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Dotacje celowe w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ramach programów finansowanych z udziałem środków europejskich oraz środków, o których mowa w art. 5 ust. 3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5 lit. a i b ustawy, lub płatności w ramach budżetu środków europejskich, realizowanych przez jednostki samorządu terytorialnego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245 752,00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57 640,00</w:t>
            </w:r>
          </w:p>
        </w:tc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303 392,00</w:t>
            </w:r>
          </w:p>
        </w:tc>
      </w:tr>
      <w:tr w:rsidR="00AA40E0">
        <w:trPr>
          <w:trHeight w:val="156"/>
        </w:trPr>
        <w:tc>
          <w:tcPr>
            <w:tcW w:w="3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43 852 998,56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57 640,00</w:t>
            </w:r>
          </w:p>
        </w:tc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43 910 638,56</w:t>
            </w:r>
          </w:p>
        </w:tc>
      </w:tr>
      <w:tr w:rsidR="00AA40E0">
        <w:trPr>
          <w:trHeight w:val="320"/>
        </w:trPr>
        <w:tc>
          <w:tcPr>
            <w:tcW w:w="1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298 555,00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57 </w:t>
            </w:r>
            <w:r>
              <w:rPr>
                <w:rFonts w:ascii="Arial" w:eastAsia="Arial" w:hAnsi="Arial" w:cs="Arial"/>
                <w:color w:val="000000"/>
                <w:sz w:val="6"/>
              </w:rPr>
              <w:t>640,00</w:t>
            </w:r>
          </w:p>
        </w:tc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356 195,00</w:t>
            </w:r>
          </w:p>
        </w:tc>
      </w:tr>
      <w:tr w:rsidR="00AA40E0">
        <w:trPr>
          <w:trHeight w:val="130"/>
        </w:trPr>
        <w:tc>
          <w:tcPr>
            <w:tcW w:w="9868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AA40E0">
        <w:trPr>
          <w:trHeight w:val="156"/>
        </w:trPr>
        <w:tc>
          <w:tcPr>
            <w:tcW w:w="986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AA40E0">
        <w:trPr>
          <w:trHeight w:val="156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Rolnictwo i łowiectwo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260 000,00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2 360,00</w:t>
            </w:r>
          </w:p>
        </w:tc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262 360,00</w:t>
            </w:r>
          </w:p>
        </w:tc>
      </w:tr>
      <w:tr w:rsidR="00AA40E0">
        <w:trPr>
          <w:trHeight w:val="32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AA40E0">
        <w:trPr>
          <w:trHeight w:val="156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260 000,00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2 360,00</w:t>
            </w:r>
          </w:p>
        </w:tc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262 360,00</w:t>
            </w:r>
          </w:p>
        </w:tc>
      </w:tr>
      <w:tr w:rsidR="00AA40E0">
        <w:trPr>
          <w:trHeight w:val="32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AA40E0">
        <w:trPr>
          <w:trHeight w:val="442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6290</w:t>
            </w: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Środki na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dofinansowanie własnych inwestycji gmin, powiatów (związków gmin,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zwiazków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powiatowo-gminnych, związków powiatów), samorządów województw, pozyskane z innych źródeł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65 000,00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2 360,00</w:t>
            </w:r>
          </w:p>
        </w:tc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67 360,00</w:t>
            </w:r>
          </w:p>
        </w:tc>
      </w:tr>
      <w:tr w:rsidR="00AA40E0">
        <w:trPr>
          <w:trHeight w:val="584"/>
        </w:trPr>
        <w:tc>
          <w:tcPr>
            <w:tcW w:w="986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AA40E0">
        <w:trPr>
          <w:trHeight w:val="156"/>
        </w:trPr>
        <w:tc>
          <w:tcPr>
            <w:tcW w:w="864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AA40E0">
        <w:trPr>
          <w:trHeight w:val="728"/>
        </w:trPr>
        <w:tc>
          <w:tcPr>
            <w:tcW w:w="9868" w:type="dxa"/>
            <w:gridSpan w:val="1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AA40E0">
        <w:trPr>
          <w:trHeight w:val="156"/>
        </w:trPr>
        <w:tc>
          <w:tcPr>
            <w:tcW w:w="37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1 150 104,79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2 360,00</w:t>
            </w:r>
          </w:p>
        </w:tc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1 152</w:t>
            </w: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 464,79</w:t>
            </w:r>
          </w:p>
        </w:tc>
      </w:tr>
      <w:tr w:rsidR="00AA40E0">
        <w:trPr>
          <w:trHeight w:val="320"/>
        </w:trPr>
        <w:tc>
          <w:tcPr>
            <w:tcW w:w="1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424 644,00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424 644,00</w:t>
            </w:r>
          </w:p>
        </w:tc>
      </w:tr>
      <w:tr w:rsidR="00AA40E0">
        <w:trPr>
          <w:trHeight w:val="130"/>
        </w:trPr>
        <w:tc>
          <w:tcPr>
            <w:tcW w:w="9868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AA40E0">
        <w:trPr>
          <w:trHeight w:val="156"/>
        </w:trPr>
        <w:tc>
          <w:tcPr>
            <w:tcW w:w="46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45 003 103,35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60 000,00</w:t>
            </w:r>
          </w:p>
        </w:tc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45 063 103,35</w:t>
            </w:r>
          </w:p>
        </w:tc>
      </w:tr>
      <w:tr w:rsidR="00AA40E0">
        <w:trPr>
          <w:trHeight w:val="360"/>
        </w:trPr>
        <w:tc>
          <w:tcPr>
            <w:tcW w:w="1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A40E0" w:rsidRDefault="002D6BEA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w tym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 2 i 3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723 199,00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57 640,00</w:t>
            </w:r>
          </w:p>
        </w:tc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780 839,00</w:t>
            </w:r>
          </w:p>
        </w:tc>
      </w:tr>
      <w:tr w:rsidR="00AA40E0">
        <w:trPr>
          <w:trHeight w:val="156"/>
        </w:trPr>
        <w:tc>
          <w:tcPr>
            <w:tcW w:w="2018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8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AA40E0">
        <w:trPr>
          <w:trHeight w:val="286"/>
        </w:trPr>
        <w:tc>
          <w:tcPr>
            <w:tcW w:w="9868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AA40E0">
        <w:trPr>
          <w:trHeight w:val="156"/>
        </w:trPr>
        <w:tc>
          <w:tcPr>
            <w:tcW w:w="864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AA40E0" w:rsidRDefault="002D6BEA">
      <w:r>
        <w:br w:type="page"/>
      </w:r>
    </w:p>
    <w:p w:rsidR="00AA40E0" w:rsidRDefault="00AA40E0">
      <w:pPr>
        <w:sectPr w:rsidR="00AA40E0">
          <w:footerReference w:type="default" r:id="rId7"/>
          <w:endnotePr>
            <w:numFmt w:val="decimal"/>
          </w:endnotePr>
          <w:pgSz w:w="16838" w:h="11906" w:orient="landscape"/>
          <w:pgMar w:top="504" w:right="302" w:bottom="662" w:left="245" w:header="708" w:footer="708" w:gutter="0"/>
          <w:cols w:space="708"/>
          <w:docGrid w:linePitch="360"/>
        </w:sectPr>
      </w:pPr>
    </w:p>
    <w:p w:rsidR="00AA40E0" w:rsidRDefault="002D6BEA">
      <w:pPr>
        <w:spacing w:before="280" w:after="280" w:line="360" w:lineRule="auto"/>
        <w:ind w:left="4535"/>
        <w:jc w:val="left"/>
      </w:pPr>
      <w:r>
        <w:lastRenderedPageBreak/>
        <w:t>Załącznik Nr 2 do uchwały Nr XXX/230/2020</w:t>
      </w:r>
      <w:r>
        <w:br/>
        <w:t>Rady Gminy Lipno</w:t>
      </w:r>
      <w:r>
        <w:br/>
      </w:r>
      <w:r>
        <w:t>z dnia 30 grudnia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625"/>
        <w:gridCol w:w="527"/>
        <w:gridCol w:w="401"/>
        <w:gridCol w:w="1163"/>
        <w:gridCol w:w="393"/>
        <w:gridCol w:w="387"/>
        <w:gridCol w:w="939"/>
        <w:gridCol w:w="823"/>
        <w:gridCol w:w="823"/>
        <w:gridCol w:w="849"/>
        <w:gridCol w:w="780"/>
        <w:gridCol w:w="780"/>
        <w:gridCol w:w="823"/>
        <w:gridCol w:w="783"/>
        <w:gridCol w:w="660"/>
        <w:gridCol w:w="749"/>
        <w:gridCol w:w="872"/>
        <w:gridCol w:w="780"/>
        <w:gridCol w:w="381"/>
        <w:gridCol w:w="470"/>
        <w:gridCol w:w="674"/>
        <w:gridCol w:w="746"/>
      </w:tblGrid>
      <w:tr w:rsidR="00AA40E0">
        <w:trPr>
          <w:trHeight w:val="160"/>
        </w:trPr>
        <w:tc>
          <w:tcPr>
            <w:tcW w:w="9860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2 do Uchwały Rady Gminy Nr XXX/230/2020 z dnia 30.12.2020 r.</w:t>
            </w:r>
          </w:p>
        </w:tc>
      </w:tr>
      <w:tr w:rsidR="00AA40E0">
        <w:trPr>
          <w:trHeight w:val="160"/>
        </w:trPr>
        <w:tc>
          <w:tcPr>
            <w:tcW w:w="9860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Zmiany w planie wydatków Gminy Lipno na 2020 r.</w:t>
            </w:r>
          </w:p>
        </w:tc>
      </w:tr>
      <w:tr w:rsidR="00AA40E0">
        <w:trPr>
          <w:trHeight w:val="248"/>
        </w:trPr>
        <w:tc>
          <w:tcPr>
            <w:tcW w:w="9860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Zał. Nr 2 do </w:t>
            </w:r>
            <w:r>
              <w:rPr>
                <w:rFonts w:ascii="Arial" w:eastAsia="Arial" w:hAnsi="Arial" w:cs="Arial"/>
                <w:color w:val="000000"/>
                <w:sz w:val="8"/>
              </w:rPr>
              <w:t>uchwały budżetowej na rok 2020</w:t>
            </w:r>
          </w:p>
        </w:tc>
      </w:tr>
      <w:tr w:rsidR="00AA40E0">
        <w:trPr>
          <w:trHeight w:val="94"/>
        </w:trPr>
        <w:tc>
          <w:tcPr>
            <w:tcW w:w="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51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84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1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86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1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AA40E0">
        <w:trPr>
          <w:trHeight w:val="708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1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AA40E0">
        <w:trPr>
          <w:trHeight w:val="116"/>
        </w:trPr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AA40E0">
        <w:trPr>
          <w:trHeight w:val="94"/>
        </w:trPr>
        <w:tc>
          <w:tcPr>
            <w:tcW w:w="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6 743 970,34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1 475 701,00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1 343 305,28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411 395,70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931 909,58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118 100,00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14 295,72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5 268 269,34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5 268 269,34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-21 000,00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21 000,00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6 743 970,34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1 475 701,00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1 343 305,28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411 395,70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931 909,58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118 100,00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14 295,72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5 268 269,34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5 268 269,34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5 301 670,34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1 227 001,00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1 212 705,28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411 395,70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801 309,58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14 295,72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4 074 669,34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4 074 669,34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-21 000,00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21 000,00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5 301 670,34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1 227 001,00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1 212 705,28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411 395,70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801 309,58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14 295,72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4 074 669,34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4 074 669,34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4 306 187,00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4 193 187,00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3 946 848,00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2 927 875,45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1 018 972,55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244 239,00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113 000,00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93 000,00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4 307 187,00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4 194 187,00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3 947 848,00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2 927 875,45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1 019 972,55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244 239,00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113 000,00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93 000,00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75023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gmin (miast i miast na prawach powiatu)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3 221 428,00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3 128 428,00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3 113 528,00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2 478 007,73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635 520,27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12 800,</w:t>
            </w:r>
            <w:r>
              <w:rPr>
                <w:rFonts w:ascii="Arial" w:eastAsia="Arial" w:hAnsi="Arial" w:cs="Arial"/>
                <w:color w:val="000000"/>
                <w:sz w:val="5"/>
              </w:rPr>
              <w:t>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93 000,00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3 222 428,00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3 129 428,00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3 114 528,00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2 478 007,73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636 520,27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12 800,00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93 000,00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Bezpieczeństwo publiczne i ochrona przeciwpożarowa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402 428,00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392 428,00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361 128,00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32 125,27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329 002,73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17 100,00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407 428,00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397 428,00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366 128,00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32 125,27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334 002,73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17 100,00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75421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Zarządzanie kryzysowe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152 000,00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152 000,00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152 000,00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152 000,00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157 000,00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157 000,00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157 000,00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157 000,00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15 056 414,20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14 685 414,20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11 224 529,48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9 695 155,47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1 529 374,01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2 664 598,07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489 660,40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306 626,25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371 000,00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15 098 414,20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14 727 414,20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11 224 529,48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9 695 155,47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1 529 374,01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2 706 598,07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489 660,40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306 626,25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371 000,00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80104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Przedszkola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4 575 672,07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4 554 672,07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2 484 829,87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2 224 615,68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260 214,19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1 799 200,00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81 135,95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189 506,25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21 000,00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4 617 672,07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4 596 672,07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2 484 829,87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2 224 615,68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260 214,19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1 841 200,00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81 135,95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189 506,25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21 000,00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komunalna i ochrona środowiska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922 987,74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688 947,74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668 947,74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668 947,74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234 040,00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</w:t>
            </w:r>
            <w:r>
              <w:rPr>
                <w:rFonts w:ascii="Arial" w:eastAsia="Arial" w:hAnsi="Arial" w:cs="Arial"/>
                <w:color w:val="000000"/>
                <w:sz w:val="5"/>
              </w:rPr>
              <w:t>34 040,00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933 987,74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699 947,74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679 947,74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679 947,74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234 040,00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234 040,00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90015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Oświetlenie ulic, placów i dróg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689 040,00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234 040,00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234 040,00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700 040,00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466 000,00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466 000,00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466 000,00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234 040,00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234 040,00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967 383,62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331 927,36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163 927,36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139 927,36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118 000,00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635 456,26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635 456,26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968 383,62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332 927,36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164 927,36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140 927,36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118 000,00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635 456,26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635 456,26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160"/>
        </w:trPr>
        <w:tc>
          <w:tcPr>
            <w:tcW w:w="2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AA40E0">
        <w:trPr>
          <w:trHeight w:val="94"/>
        </w:trPr>
        <w:tc>
          <w:tcPr>
            <w:tcW w:w="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51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84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1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86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1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</w:t>
            </w:r>
            <w:r>
              <w:rPr>
                <w:rFonts w:ascii="Arial" w:eastAsia="Arial" w:hAnsi="Arial" w:cs="Arial"/>
                <w:color w:val="000000"/>
                <w:sz w:val="5"/>
              </w:rPr>
              <w:t>ycje i zakupy inwestycyjne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AA40E0">
        <w:trPr>
          <w:trHeight w:val="708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1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AA40E0">
        <w:trPr>
          <w:trHeight w:val="116"/>
        </w:trPr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AA40E0">
        <w:trPr>
          <w:trHeight w:val="94"/>
        </w:trPr>
        <w:tc>
          <w:tcPr>
            <w:tcW w:w="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755 283,62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119 827,36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119 827,36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22 300,00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97 527,36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635 456,26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635 456,26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756 283,62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120 827,36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120 827,36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22 300,00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98 527,36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635 456,26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635 456,26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191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50 876 534,35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42 166 764,63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21 491 427,99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14 231 618,96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7 259 809,03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3 821 998,07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16 248 042,32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365 296,25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240 000,00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8 709 769,72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8 689 769,72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567 446,65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20 000,00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191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-21 000,00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-21 000,00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-21 000,00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191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60 000,00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18 000,00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18 000,00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42 000,00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21 000,00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94"/>
        </w:trPr>
        <w:tc>
          <w:tcPr>
            <w:tcW w:w="191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50 936 534,35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42 226 764,63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21 509 427,99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14 231 618,96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7 277 809,03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3 863 998,07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16 248 042,32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365 296,25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240 000,00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8 709 769,72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8 689 769,72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567 446,65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20 000,00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A40E0">
        <w:trPr>
          <w:trHeight w:val="256"/>
        </w:trPr>
        <w:tc>
          <w:tcPr>
            <w:tcW w:w="2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AA40E0">
        <w:trPr>
          <w:trHeight w:val="1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AA40E0" w:rsidRDefault="002D6BEA">
      <w:r>
        <w:br w:type="page"/>
      </w:r>
    </w:p>
    <w:p w:rsidR="00AA40E0" w:rsidRDefault="00AA40E0">
      <w:pPr>
        <w:sectPr w:rsidR="00AA40E0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AA40E0" w:rsidRDefault="002D6BEA">
      <w:pPr>
        <w:spacing w:before="280" w:after="280" w:line="360" w:lineRule="auto"/>
        <w:ind w:left="4535"/>
        <w:jc w:val="left"/>
      </w:pPr>
      <w:r>
        <w:lastRenderedPageBreak/>
        <w:t>Załącznik Nr 3 do uchwały Nr XXX/230/2020</w:t>
      </w:r>
      <w:r>
        <w:br/>
        <w:t>Rady Gminy Lipno</w:t>
      </w:r>
      <w:r>
        <w:br/>
      </w:r>
      <w:r>
        <w:t>z dnia 30 grudnia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851"/>
        <w:gridCol w:w="5775"/>
        <w:gridCol w:w="1388"/>
        <w:gridCol w:w="1478"/>
        <w:gridCol w:w="1657"/>
      </w:tblGrid>
      <w:tr w:rsidR="00AA40E0">
        <w:trPr>
          <w:trHeight w:val="22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Załącznik nr 3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 do Uchwały Rady Gminy Lipno Nr XXX/230/2020 z dnia 30.12.2020 r.</w:t>
            </w:r>
          </w:p>
        </w:tc>
      </w:tr>
      <w:tr w:rsidR="00AA40E0">
        <w:trPr>
          <w:trHeight w:val="322"/>
        </w:trPr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5"/>
              </w:rPr>
              <w:t>Plan wydatków majątkowych Gminy Lipno  na rok 2020</w:t>
            </w:r>
          </w:p>
        </w:tc>
      </w:tr>
      <w:tr w:rsidR="00AA40E0">
        <w:trPr>
          <w:trHeight w:val="228"/>
        </w:trPr>
        <w:tc>
          <w:tcPr>
            <w:tcW w:w="986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5 do uchwały budżetowej na rok 2020</w:t>
            </w:r>
          </w:p>
        </w:tc>
      </w:tr>
      <w:tr w:rsidR="00AA40E0">
        <w:trPr>
          <w:trHeight w:val="274"/>
        </w:trPr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AA40E0">
        <w:trPr>
          <w:trHeight w:val="228"/>
        </w:trPr>
        <w:tc>
          <w:tcPr>
            <w:tcW w:w="4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700 853,00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700 853,00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01010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Infrastruktura wodociągowa i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700 853,00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700 853,00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Wilkowicach (dz. nr 189/1 i nr 189/4)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350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do działek </w:t>
            </w:r>
            <w:r>
              <w:rPr>
                <w:rFonts w:ascii="Arial" w:eastAsia="Arial" w:hAnsi="Arial" w:cs="Arial"/>
                <w:color w:val="000000"/>
                <w:sz w:val="10"/>
              </w:rPr>
              <w:t>o nr geod. 189/1-189/4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69 853,00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69 853,00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Radomicku łączącej linię z dz. nr 322/2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Dworcowa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</w:t>
            </w:r>
            <w:r>
              <w:rPr>
                <w:rFonts w:ascii="Arial" w:eastAsia="Arial" w:hAnsi="Arial" w:cs="Arial"/>
                <w:color w:val="000000"/>
                <w:sz w:val="10"/>
              </w:rPr>
              <w:t>ul. Rolna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przy ul. Polnej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Zachodniej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w Klonówcu - Os. </w:t>
            </w:r>
            <w:r>
              <w:rPr>
                <w:rFonts w:ascii="Arial" w:eastAsia="Arial" w:hAnsi="Arial" w:cs="Arial"/>
                <w:color w:val="000000"/>
                <w:sz w:val="10"/>
              </w:rPr>
              <w:t>Klonowe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w Klonówcu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332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 sanitarnej  w rejonie ul. Dworcowej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350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kanalizacji deszczowej w ciągu drogi gminnej nr 712866P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w m. Goniembice"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przyłączy wodociągowych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przyłączy wodociągowych ul. Powstańców Wlkp.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i kanalizacji sanitarnej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388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wodociągowych kanalizacyjnych i przyłączy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5 268 269,34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3 503 050,34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1 765 219,00</w:t>
            </w: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1 003 000,00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1 003 000,00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AA40E0">
        <w:trPr>
          <w:trHeight w:val="25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4768P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5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ciągu drogi powiatowej nr 4777P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5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ciągu drogi powiatowej nr 4767P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41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powiatowej nr 4769P na odcinku od wiaduktu w m. Smyczyna do skrzyżowania z drogą wojewódzką nr 309 w m.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4 074 669,34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2 368 050,34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1 706 619,00</w:t>
            </w:r>
          </w:p>
        </w:tc>
      </w:tr>
      <w:tr w:rsidR="00AA40E0">
        <w:trPr>
          <w:trHeight w:val="24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chodnika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13 231,08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13 231,08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ul. Kolejowa i ul. Miodowa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35 350,00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35 350,00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53 500,00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53 500,00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378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drogi masą asfaltową na osiedlu w Klonówcu (przy torach kolejowych w Lipnie)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5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Sulejewie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20 700,00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20 700,00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ul. Graniczna i ul. Sportowa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181 800,00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115 400,00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66 400,00</w:t>
            </w: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</w:t>
            </w:r>
            <w:r>
              <w:rPr>
                <w:rFonts w:ascii="Arial" w:eastAsia="Arial" w:hAnsi="Arial" w:cs="Arial"/>
                <w:color w:val="000000"/>
                <w:sz w:val="10"/>
              </w:rPr>
              <w:t>gminnej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nr 712850P ul. Lipowa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2 767 938,27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1 540 228,00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1 227 710,27</w:t>
            </w:r>
          </w:p>
        </w:tc>
      </w:tr>
      <w:tr w:rsidR="00AA40E0">
        <w:trPr>
          <w:trHeight w:val="398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Zwrot niewykorzystanych dotacji oraz płatności, dotyczących wydatków majątkowych w 2020 r.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412 508,73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412 508,73</w:t>
            </w: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os. Prymasa Tysiąclecia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146 500,00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146 500,00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gminnej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ne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712866P w m. Goniembice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4 305,00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4 305,00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ul. Granicznej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398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odtworzenie nawierzchni z kostki brukowej - ul. Lipowa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52 300,00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52 300,00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mulczera</w:t>
            </w:r>
            <w:proofErr w:type="spellEnd"/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190 600,00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58 600,00</w:t>
            </w: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wewnętrznej - ul. Pszenna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190 600,00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58 600,00</w:t>
            </w:r>
          </w:p>
        </w:tc>
      </w:tr>
      <w:tr w:rsidR="00AA40E0"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243 000,00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243 000,00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dachu budynku komunalnego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nieruchomości pod parking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322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pokrycia dachowego na budynku komunalnym w Radomicku -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lokali mieszkalnych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Administracja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publiczna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AA40E0">
        <w:trPr>
          <w:trHeight w:val="332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systemu klimatyzacyjnego w budynku </w:t>
            </w:r>
            <w:r>
              <w:rPr>
                <w:rFonts w:ascii="Arial" w:eastAsia="Arial" w:hAnsi="Arial" w:cs="Arial"/>
                <w:color w:val="000000"/>
                <w:sz w:val="10"/>
              </w:rPr>
              <w:t>Urzędu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75411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Komendy powiatowe Państwowej Straży Pożarnej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AA40E0">
        <w:trPr>
          <w:trHeight w:val="378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Wpłaty jednostek na państwowy fundusz celowy na finansowanie lub dofinansowanie zadań inwestycyjnych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371 000,00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331 000,00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40 000,00</w:t>
            </w: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</w:tr>
      <w:tr w:rsidR="00AA40E0">
        <w:trPr>
          <w:trHeight w:val="274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łącznika w Zespole Szkół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74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kontenera przy Zespole Szkół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Szkole Podstawowej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169 000,00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169 000,00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360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zbiorników podziemnych na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wodę deszczową przy Zespole Szkół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</w:tr>
      <w:tr w:rsidR="00AA40E0">
        <w:trPr>
          <w:trHeight w:val="322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boiska sportowego przy Szkole Podstawowej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388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zbiornika bezodpływowego na ścieki przy Szkole Podstawowej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Przedszkola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AA40E0">
        <w:trPr>
          <w:trHeight w:val="350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Wykonanie systemu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p.poż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>. - montaż hydrantu w budynku Przedszkola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AA40E0">
        <w:trPr>
          <w:trHeight w:val="550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85505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Tworzenie i funkcjonowanie żłobków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AA40E0">
        <w:trPr>
          <w:trHeight w:val="294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Projekt budowlany budynku żłobka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234 040,00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234 040,00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234 040,00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234 040,00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AA40E0">
        <w:trPr>
          <w:trHeight w:val="340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332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 oświetlenia ulicznego na przejściu dla pieszych 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Gomiembicach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332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w Klonówcu -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5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Graniczna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5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Spółdzielcza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5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Jagienki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5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oświetlenia ulicznego ul. Cukrowa Wilkowice - etap II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27 320,00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27 320,00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5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Spacerowa w Lipnie - etap II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16 620,00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16 620,00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5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Okrężna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52 500,00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52 500,00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5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oświetlenia ulicznego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5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Łąkowej i ul. Ogrodowej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17 100,00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17 100,00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Górce Duchownej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Kultura i ochrona dziedzictwa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narodowego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1 039 151,12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1 039 151,12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1 039 151,12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1 039 151,12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AA40E0">
        <w:trPr>
          <w:trHeight w:val="25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590 151,12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590 151,12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5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przy świetlicy wiejskiej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360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Wykonanie ocieplenia elewacji budynku świetlicy wiejskiej w Wyciążkowie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5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świetlicy wiejskiej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388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Wymiana pokrycia dachowego oraz modernizacja pomieszczeń świetlicy wiejskiej </w:t>
            </w:r>
            <w:r>
              <w:rPr>
                <w:rFonts w:ascii="Arial" w:eastAsia="Arial" w:hAnsi="Arial" w:cs="Arial"/>
                <w:color w:val="000000"/>
                <w:sz w:val="10"/>
              </w:rPr>
              <w:t>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340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360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starej oraz budowa nowej świetlicy wiejskiej w Ratowicach - etap 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5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starej oraz budowa nowej </w:t>
            </w:r>
            <w:r>
              <w:rPr>
                <w:rFonts w:ascii="Arial" w:eastAsia="Arial" w:hAnsi="Arial" w:cs="Arial"/>
                <w:color w:val="000000"/>
                <w:sz w:val="10"/>
              </w:rPr>
              <w:t>świetlicy wiejskiej w Ratowicach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56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Ratowicach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635 456,26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605 456,26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</w:tr>
      <w:tr w:rsidR="00AA40E0">
        <w:trPr>
          <w:trHeight w:val="26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635 456,26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605 456,26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</w:tr>
      <w:tr w:rsidR="00AA40E0">
        <w:trPr>
          <w:trHeight w:val="25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hali sportowej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5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390 318,26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390 318,26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340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kompleksu sportowo - rekreacyjnego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71 500,00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41 500,00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</w:tr>
      <w:tr w:rsidR="00AA40E0">
        <w:trPr>
          <w:trHeight w:val="25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kompleksu sportowo-rekreacyjnego w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5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w Targowisku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398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Edukacja ekologiczna mieszkańców Gminy Lipno wraz z budową ścieżek edukacyjnych w parku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5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placu zabaw 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Maryszewicach</w:t>
            </w:r>
            <w:proofErr w:type="spellEnd"/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5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siłowni zewnętrznej na placu zabaw w Smyczynie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5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parku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5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placu zabaw na os. Prymasa Tysiąclecia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56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sportowo - </w:t>
            </w:r>
            <w:r>
              <w:rPr>
                <w:rFonts w:ascii="Arial" w:eastAsia="Arial" w:hAnsi="Arial" w:cs="Arial"/>
                <w:color w:val="000000"/>
                <w:sz w:val="10"/>
              </w:rPr>
              <w:t>rekreacyjnego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22 138,00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22 138,00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360"/>
        </w:trPr>
        <w:tc>
          <w:tcPr>
            <w:tcW w:w="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kompleksu sportowo-rekreacyjnego na osiedlu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408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sportowo-rekreacyjnego w Koronowie wraz z modernizacją budynku gospodarczego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A40E0">
        <w:trPr>
          <w:trHeight w:val="266"/>
        </w:trPr>
        <w:tc>
          <w:tcPr>
            <w:tcW w:w="6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8 709 769,72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6 874 550,72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A40E0" w:rsidRDefault="002D6BE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1 835 219,00</w:t>
            </w:r>
          </w:p>
        </w:tc>
      </w:tr>
    </w:tbl>
    <w:p w:rsidR="00AA40E0" w:rsidRDefault="002D6BEA">
      <w:r>
        <w:br w:type="page"/>
      </w:r>
    </w:p>
    <w:p w:rsidR="00AA40E0" w:rsidRDefault="00AA40E0">
      <w:pPr>
        <w:sectPr w:rsidR="00AA40E0">
          <w:footerReference w:type="default" r:id="rId9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AA40E0" w:rsidRDefault="002D6BEA">
      <w:pPr>
        <w:spacing w:before="280" w:after="280" w:line="360" w:lineRule="auto"/>
        <w:ind w:left="4535"/>
        <w:jc w:val="left"/>
      </w:pPr>
      <w:r>
        <w:lastRenderedPageBreak/>
        <w:t>Załącznik Nr 4 do uchwały Nr XXX/230/2020</w:t>
      </w:r>
      <w:r>
        <w:br/>
        <w:t>Rady Gminy Lipno</w:t>
      </w:r>
      <w:r>
        <w:br/>
      </w:r>
      <w:r>
        <w:t>z dnia 30 grudnia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945"/>
        <w:gridCol w:w="1030"/>
        <w:gridCol w:w="4168"/>
        <w:gridCol w:w="1195"/>
        <w:gridCol w:w="1195"/>
        <w:gridCol w:w="1141"/>
        <w:gridCol w:w="1214"/>
      </w:tblGrid>
      <w:tr w:rsidR="00AA40E0">
        <w:trPr>
          <w:trHeight w:val="26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 xml:space="preserve">Załącznik nr 4 do Uchwały Rady Gminy Lipno Nr </w:t>
            </w:r>
            <w:r>
              <w:rPr>
                <w:rFonts w:ascii="Arial CE" w:eastAsia="Arial CE" w:hAnsi="Arial CE" w:cs="Arial CE"/>
                <w:color w:val="000000"/>
                <w:sz w:val="9"/>
              </w:rPr>
              <w:t>XXX/230/2020 z dnia 30.12.2020 r.</w:t>
            </w:r>
          </w:p>
        </w:tc>
      </w:tr>
      <w:tr w:rsidR="00AA40E0">
        <w:trPr>
          <w:trHeight w:val="2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</w:tr>
      <w:tr w:rsidR="00AA40E0">
        <w:trPr>
          <w:trHeight w:val="248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AA40E0">
        <w:trPr>
          <w:trHeight w:val="230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Zestawienie planowanych kwot dotacji udzielanych z budżetu Gminy Lipno w roku 2020</w:t>
            </w:r>
          </w:p>
        </w:tc>
      </w:tr>
      <w:tr w:rsidR="00AA40E0">
        <w:trPr>
          <w:trHeight w:val="196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color w:val="000000"/>
                <w:sz w:val="8"/>
              </w:rPr>
              <w:t>Zał. Nr 9 do uchwały budżetowej na rok 2020</w:t>
            </w:r>
          </w:p>
        </w:tc>
      </w:tr>
      <w:tr w:rsidR="00AA40E0">
        <w:trPr>
          <w:trHeight w:val="186"/>
        </w:trPr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AA40E0">
        <w:trPr>
          <w:trHeight w:val="19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Dział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Treść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Kwota dotacji w zł</w:t>
            </w:r>
          </w:p>
        </w:tc>
      </w:tr>
      <w:tr w:rsidR="00AA40E0">
        <w:trPr>
          <w:trHeight w:val="19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RAZEM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podmiotowa</w:t>
            </w:r>
          </w:p>
        </w:tc>
        <w:tc>
          <w:tcPr>
            <w:tcW w:w="10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przedmiotowa</w:t>
            </w: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celowa</w:t>
            </w:r>
          </w:p>
        </w:tc>
      </w:tr>
      <w:tr w:rsidR="00AA40E0">
        <w:trPr>
          <w:trHeight w:val="19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</w:tr>
      <w:tr w:rsidR="00AA40E0">
        <w:trPr>
          <w:trHeight w:val="568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I. Dotacje dla jednostek sektora finansów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publicz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.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3 197 400,00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862 000,00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2 335 400,00</w:t>
            </w:r>
          </w:p>
        </w:tc>
      </w:tr>
      <w:tr w:rsidR="00AA40E0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918 100,00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918 100,00</w:t>
            </w:r>
          </w:p>
        </w:tc>
      </w:tr>
      <w:tr w:rsidR="00AA40E0">
        <w:trPr>
          <w:trHeight w:val="2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</w:t>
            </w:r>
            <w:proofErr w:type="spellEnd"/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 transport zbiorowy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93 100,00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93 100,00</w:t>
            </w:r>
          </w:p>
        </w:tc>
      </w:tr>
      <w:tr w:rsidR="00AA40E0">
        <w:trPr>
          <w:trHeight w:val="47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Miasta Leszna na dofinansowanie przewozu osób na trasie Leszno - Wilkowice linią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komunkacyjną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nr 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93 100,00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93 100,00</w:t>
            </w:r>
          </w:p>
        </w:tc>
      </w:tr>
      <w:tr w:rsidR="00AA40E0">
        <w:trPr>
          <w:trHeight w:val="2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powiatowe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825 000,00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825 000,00</w:t>
            </w:r>
          </w:p>
        </w:tc>
      </w:tr>
      <w:tr w:rsidR="00AA40E0">
        <w:trPr>
          <w:trHeight w:val="5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Przebudowa drogi powiatowej nr 4769P na odcinku od wiaduktu w m. Smyczyna do skrzyżowania z drogą wojewódzką nr 309 w m. Lipno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800 000,00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800 000,00</w:t>
            </w:r>
          </w:p>
        </w:tc>
      </w:tr>
      <w:tr w:rsidR="00AA40E0">
        <w:trPr>
          <w:trHeight w:val="45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Remont drogi powiatowej nr 4757P od wiaduktu przy drodze ekspresowej S5 do m.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Targowisko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25 000,00</w:t>
            </w:r>
          </w:p>
        </w:tc>
      </w:tr>
      <w:tr w:rsidR="00AA40E0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Administracja publiczna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2 100,00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2 100,00</w:t>
            </w:r>
          </w:p>
        </w:tc>
      </w:tr>
      <w:tr w:rsidR="00AA40E0">
        <w:trPr>
          <w:trHeight w:val="24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75023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Urzędy gmin (miast i miast na prawach powiatu)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2 100,00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2 100,00</w:t>
            </w:r>
          </w:p>
        </w:tc>
      </w:tr>
      <w:tr w:rsidR="00AA40E0">
        <w:trPr>
          <w:trHeight w:val="47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Miasta Leszna na wyznaczenie aglomeracji Leszno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2 100,00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2 100,00</w:t>
            </w:r>
          </w:p>
        </w:tc>
      </w:tr>
      <w:tr w:rsidR="00AA40E0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1 329 200,00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1 329 200,00</w:t>
            </w:r>
          </w:p>
        </w:tc>
      </w:tr>
      <w:tr w:rsidR="00AA40E0">
        <w:trPr>
          <w:trHeight w:val="19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1 329 200,00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1 329 200,00</w:t>
            </w:r>
          </w:p>
        </w:tc>
      </w:tr>
      <w:tr w:rsidR="00AA40E0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jednostek samorządowych udzielana na dzieci z Gminy Lipno uczęszczające do przedszkoli w innych gminach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1 329 200,00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1 329 200,00</w:t>
            </w:r>
          </w:p>
        </w:tc>
      </w:tr>
      <w:tr w:rsidR="00AA40E0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</w:tr>
      <w:tr w:rsidR="00AA40E0">
        <w:trPr>
          <w:trHeight w:val="19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50 000,00</w:t>
            </w:r>
          </w:p>
        </w:tc>
      </w:tr>
      <w:tr w:rsidR="00AA40E0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Dotacje celowe z budżetu na finansowanie lub dofinansowanie kosztów realizacji inwestycji i zakupów inwestycyjnych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innych jednostek sektora finansów publicznych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50 000,00</w:t>
            </w:r>
          </w:p>
        </w:tc>
      </w:tr>
      <w:tr w:rsidR="00AA40E0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16 000,00</w:t>
            </w:r>
          </w:p>
        </w:tc>
      </w:tr>
      <w:tr w:rsidR="00AA40E0">
        <w:trPr>
          <w:trHeight w:val="19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16 000,00</w:t>
            </w:r>
          </w:p>
        </w:tc>
      </w:tr>
      <w:tr w:rsidR="00AA40E0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Miasta Leszna na udzielenie schronienia osobom bezdomnym z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terenu Gminy Lipno w Schronisku dla Osób Bezdomnych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16 000,00</w:t>
            </w:r>
          </w:p>
        </w:tc>
      </w:tr>
      <w:tr w:rsidR="00AA40E0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</w:tr>
      <w:tr w:rsidR="00AA40E0">
        <w:trPr>
          <w:trHeight w:val="19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20 000,00</w:t>
            </w:r>
          </w:p>
        </w:tc>
      </w:tr>
      <w:tr w:rsidR="00AA40E0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Miasta Leszna na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utrzymanie Schroniska dla Zwierząt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20 000,00</w:t>
            </w:r>
          </w:p>
        </w:tc>
      </w:tr>
      <w:tr w:rsidR="00AA40E0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862 000,00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862 000,00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AA40E0">
        <w:trPr>
          <w:trHeight w:val="24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577 000,00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577 000,00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AA40E0">
        <w:trPr>
          <w:trHeight w:val="24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Gminny Ośrodek Kultury w Lipnie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577 000,00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577 000,00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AA40E0">
        <w:trPr>
          <w:trHeight w:val="24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285 000,00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285 000,00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AA40E0">
        <w:trPr>
          <w:trHeight w:val="24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Gminna Biblioteka Publiczna w Lipnie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285 000,00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285 000,00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AA40E0">
        <w:trPr>
          <w:trHeight w:val="798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II. Dotacje dla jednostek spoza sektora finansów publicznych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Nazwa jednostki/ nazwa zadania (dla dotacji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przedmiotowych)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1 516 598,07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1 358 200,00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158 398,07</w:t>
            </w:r>
          </w:p>
        </w:tc>
      </w:tr>
      <w:tr w:rsidR="00AA40E0">
        <w:trPr>
          <w:trHeight w:val="38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754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Bezpieczeństwo publiczne i ochrona przeciwpożarowa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14 200,00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14 200,00</w:t>
            </w:r>
          </w:p>
        </w:tc>
      </w:tr>
      <w:tr w:rsidR="00AA40E0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14 200,00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14 200,00</w:t>
            </w:r>
          </w:p>
        </w:tc>
      </w:tr>
      <w:tr w:rsidR="00AA40E0">
        <w:trPr>
          <w:trHeight w:val="5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OSP na terenie Gminy Lipno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należących do Krajowego Systemu Ratownictwa na zakup wyposażenia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zapewniajacego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gotowość bojową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14 200,00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14 200,00</w:t>
            </w:r>
          </w:p>
        </w:tc>
      </w:tr>
      <w:tr w:rsidR="00AA40E0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lastRenderedPageBreak/>
              <w:t>801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1 377 398,07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1 358 200,00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19 198,07</w:t>
            </w:r>
          </w:p>
        </w:tc>
      </w:tr>
      <w:tr w:rsidR="00AA40E0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846 200,00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846 200,00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AA40E0">
        <w:trPr>
          <w:trHeight w:val="7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niepubliczna Szkoła Podstawowa "Odkrywcy" w Górce Duchownej oraz Szkoła Podstawowa im. bł. Edmunda Bojanowskiego w Górce Duchownej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846 200,00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846 200,00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AA40E0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Podstawowej  w Górce Duchownej na sfinansowanie zadania zleconego z administracji rządowej - zakup podręczników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AA40E0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512 000,00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512 000,00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AA40E0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jednostki systemu oświaty - niepubliczne przedszkole w Wilkowicach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512 000,00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512 000,00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AA40E0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Gimnazjum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AA40E0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w Górce Duchownej na sfinansowanie zadania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zleconego z administracji rządowej - zakup podręczników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niepubliczne gimnazjum w Górce Duchownej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AA40E0">
        <w:trPr>
          <w:trHeight w:val="5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Zapewnienie uczniom prawa do bezpłatnego dostępu do podręczników, materiałów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edukacyjnych lub materiałów ćwiczeniowych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19 198,07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19 198,07</w:t>
            </w:r>
          </w:p>
        </w:tc>
      </w:tr>
      <w:tr w:rsidR="00AA40E0">
        <w:trPr>
          <w:trHeight w:val="97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w Górce Duchownej na sfinansowanie zadania zleconego z administracji rządowej - zakup podręczników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niepublicznej Szkoły Podstawowej "Odkrywcy" w Górce Duchownej oraz Szkoły Podstawowej im. bł. Edmunda Bojanowskiego w Górce Duchownej na sfinansowanie zadania zleconego z administracji rządowej - zakup podręczników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19 198,07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19 198,07</w:t>
            </w:r>
          </w:p>
        </w:tc>
      </w:tr>
      <w:tr w:rsidR="00AA40E0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Ochrona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zdrowia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</w:tr>
      <w:tr w:rsidR="00AA40E0">
        <w:trPr>
          <w:trHeight w:val="19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5 000,00</w:t>
            </w:r>
          </w:p>
        </w:tc>
      </w:tr>
      <w:tr w:rsidR="00AA40E0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dla "Stowarzyszenia Kolory" w Lesznie na finansowanie kosztów opieki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1"/>
              </w:rPr>
              <w:t>paliatywno-hospiscyjnej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nad nieuleczalnie chorymi mieszkańcami Gminy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Lipno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5 000,00</w:t>
            </w:r>
          </w:p>
        </w:tc>
      </w:tr>
      <w:tr w:rsidR="00AA40E0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AA40E0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AA40E0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Fundacji "Zwierzęce SOS" na zadania z zakresu opieki nad bezdomnymi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zwięrzetami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AA40E0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</w:tr>
      <w:tr w:rsidR="00AA40E0">
        <w:trPr>
          <w:trHeight w:val="25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Ochrona zabytków i opieka nad zabytkami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2 000,00</w:t>
            </w:r>
          </w:p>
        </w:tc>
      </w:tr>
      <w:tr w:rsidR="00AA40E0">
        <w:trPr>
          <w:trHeight w:val="53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Parafii p.w. Wszystkich Świętych w Mórkowie na prace remontowe w kościele parafialnym w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Mórkowie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2 000,00</w:t>
            </w:r>
          </w:p>
        </w:tc>
      </w:tr>
      <w:tr w:rsidR="00AA40E0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118 000,00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118 000,00</w:t>
            </w:r>
          </w:p>
        </w:tc>
      </w:tr>
      <w:tr w:rsidR="00AA40E0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Zadania w zakresie kultury fizycznej i sportu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118 000,00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118 000,00</w:t>
            </w:r>
          </w:p>
        </w:tc>
      </w:tr>
      <w:tr w:rsidR="00AA40E0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Upowszechnianie kultury fizycznej i sportu wśród dzieci i młodzieży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118 000,00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118 000,00</w:t>
            </w:r>
          </w:p>
        </w:tc>
      </w:tr>
      <w:tr w:rsidR="00AA40E0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A40E0" w:rsidRDefault="00AA40E0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A40E0" w:rsidRDefault="00AA40E0">
            <w:pPr>
              <w:jc w:val="center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A40E0" w:rsidRDefault="00AA40E0">
            <w:pPr>
              <w:jc w:val="righ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A40E0" w:rsidRDefault="002D6BE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4 713 998,07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2 220 200,00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A40E0" w:rsidRDefault="002D6BE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2 493 798,07</w:t>
            </w:r>
          </w:p>
        </w:tc>
      </w:tr>
    </w:tbl>
    <w:p w:rsidR="00AA40E0" w:rsidRDefault="002D6BEA">
      <w:pPr>
        <w:sectPr w:rsidR="00AA40E0">
          <w:footerReference w:type="default" r:id="rId10"/>
          <w:endnotePr>
            <w:numFmt w:val="decimal"/>
          </w:endnotePr>
          <w:pgSz w:w="11906" w:h="16838"/>
          <w:pgMar w:top="619" w:right="374" w:bottom="634" w:left="317" w:header="708" w:footer="708" w:gutter="0"/>
          <w:cols w:space="708"/>
          <w:docGrid w:linePitch="360"/>
        </w:sectPr>
      </w:pPr>
      <w:r>
        <w:br w:type="page"/>
      </w:r>
    </w:p>
    <w:p w:rsidR="00AA40E0" w:rsidRDefault="00AA40E0">
      <w:pPr>
        <w:rPr>
          <w:szCs w:val="20"/>
          <w:lang w:eastAsia="en-US" w:bidi="ar-SA"/>
        </w:rPr>
      </w:pPr>
    </w:p>
    <w:p w:rsidR="00AA40E0" w:rsidRDefault="002D6BEA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AA40E0" w:rsidRDefault="002D6BEA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szCs w:val="20"/>
          <w:lang w:eastAsia="en-US" w:bidi="ar-SA"/>
        </w:rPr>
        <w:t xml:space="preserve">do uchwały Nr </w:t>
      </w:r>
      <w:r>
        <w:rPr>
          <w:b/>
          <w:szCs w:val="20"/>
        </w:rPr>
        <w:t>XXX</w:t>
      </w:r>
      <w:r>
        <w:rPr>
          <w:b/>
          <w:szCs w:val="20"/>
          <w:lang w:eastAsia="en-US" w:bidi="ar-SA"/>
        </w:rPr>
        <w:t>/</w:t>
      </w:r>
      <w:r>
        <w:rPr>
          <w:b/>
          <w:szCs w:val="20"/>
        </w:rPr>
        <w:t>230</w:t>
      </w:r>
      <w:r>
        <w:rPr>
          <w:b/>
          <w:szCs w:val="20"/>
          <w:lang w:eastAsia="en-US" w:bidi="ar-SA"/>
        </w:rPr>
        <w:t xml:space="preserve">/2020 Rady Gminy  Lipno </w:t>
      </w:r>
    </w:p>
    <w:p w:rsidR="00AA40E0" w:rsidRDefault="002D6BEA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z dnia 30 grudnia2020 r.</w:t>
      </w:r>
    </w:p>
    <w:p w:rsidR="00AA40E0" w:rsidRDefault="002D6BE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w sprawie zmiany budżetu Gminy Lipno na</w:t>
      </w:r>
      <w:r>
        <w:rPr>
          <w:b/>
          <w:color w:val="000000"/>
          <w:szCs w:val="20"/>
          <w:u w:color="000000"/>
          <w:lang w:eastAsia="en-US" w:bidi="ar-SA"/>
        </w:rPr>
        <w:t xml:space="preserve"> rok 2020.</w:t>
      </w:r>
    </w:p>
    <w:p w:rsidR="00AA40E0" w:rsidRDefault="002D6BE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Niniejszą uchwałą dokonuje się następujących zmian:</w:t>
      </w:r>
    </w:p>
    <w:p w:rsidR="00AA40E0" w:rsidRDefault="002D6BE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I. Załącznik Nr 1 do uchwały budżetowej – Plan dochodów Gminy Lipno na rok 2020 wprowadza się następujące zmiany:</w:t>
      </w:r>
    </w:p>
    <w:p w:rsidR="00AA40E0" w:rsidRDefault="002D6BE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1. Ustalenie planu dochodów do kwot zrealizowanych na dzień 28 grudnia 2020 r.,</w:t>
      </w:r>
      <w:r>
        <w:rPr>
          <w:color w:val="000000"/>
          <w:szCs w:val="20"/>
          <w:u w:color="000000"/>
          <w:lang w:eastAsia="en-US" w:bidi="ar-SA"/>
        </w:rPr>
        <w:t xml:space="preserve"> bez planu lub w kwotach wyższych niż planowano oraz z tytułu wyższego przewidywanego wykonania, z następujących tytułów:</w:t>
      </w:r>
    </w:p>
    <w:p w:rsidR="00AA40E0" w:rsidRDefault="002D6BE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 Dział 010 - Rolnictwo i łowiectwo</w:t>
      </w:r>
    </w:p>
    <w:p w:rsidR="00AA40E0" w:rsidRDefault="002D6BE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01010 - Infrastruktura wodociągowa i </w:t>
      </w:r>
      <w:proofErr w:type="spellStart"/>
      <w:r>
        <w:rPr>
          <w:color w:val="000000"/>
          <w:szCs w:val="20"/>
          <w:u w:color="000000"/>
          <w:lang w:eastAsia="en-US" w:bidi="ar-SA"/>
        </w:rPr>
        <w:t>sanitacyjna</w:t>
      </w:r>
      <w:proofErr w:type="spellEnd"/>
      <w:r>
        <w:rPr>
          <w:color w:val="000000"/>
          <w:szCs w:val="20"/>
          <w:u w:color="000000"/>
          <w:lang w:eastAsia="en-US" w:bidi="ar-SA"/>
        </w:rPr>
        <w:t xml:space="preserve"> wsi - zwiększenie o kwotę 2.360,00 zł </w:t>
      </w:r>
      <w:r>
        <w:rPr>
          <w:color w:val="000000"/>
          <w:szCs w:val="20"/>
          <w:u w:color="000000"/>
          <w:lang w:eastAsia="en-US" w:bidi="ar-SA"/>
        </w:rPr>
        <w:t xml:space="preserve">na dofinansowanie własnych inwestycji gmin, powiatów (związków gmin, </w:t>
      </w:r>
      <w:proofErr w:type="spellStart"/>
      <w:r>
        <w:rPr>
          <w:color w:val="000000"/>
          <w:szCs w:val="20"/>
          <w:u w:color="000000"/>
          <w:lang w:eastAsia="en-US" w:bidi="ar-SA"/>
        </w:rPr>
        <w:t>zwiazków</w:t>
      </w:r>
      <w:proofErr w:type="spellEnd"/>
      <w:r>
        <w:rPr>
          <w:color w:val="000000"/>
          <w:szCs w:val="20"/>
          <w:u w:color="000000"/>
          <w:lang w:eastAsia="en-US" w:bidi="ar-SA"/>
        </w:rPr>
        <w:t xml:space="preserve"> powiatowo-gminnych, związków powiatów), samorządów województw, pozyskane z innych źródeł,</w:t>
      </w:r>
    </w:p>
    <w:p w:rsidR="00AA40E0" w:rsidRDefault="002D6BE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2) Dział 801 - Oświata i wychowanie</w:t>
      </w:r>
    </w:p>
    <w:p w:rsidR="00AA40E0" w:rsidRDefault="002D6BE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80104 - Przedszkola - zwiększenie o kwotę </w:t>
      </w:r>
      <w:r>
        <w:rPr>
          <w:color w:val="000000"/>
          <w:szCs w:val="20"/>
          <w:u w:color="000000"/>
          <w:lang w:eastAsia="en-US" w:bidi="ar-SA"/>
        </w:rPr>
        <w:t>57.640,00 zł w związku z dofinansowaniem projektu: „Nowe miejsca dla przedszkolaków w Gminie Lipno" w ramach Wielkopolskiego Regionalnego Programu Operacyjnego na lata 2014-2020 na podstawie umowy RPWP.08.01-30-0050/19-00 z dnia 26 czerwca 2020 r.,</w:t>
      </w:r>
    </w:p>
    <w:p w:rsidR="00AA40E0" w:rsidRDefault="002D6BE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II</w:t>
      </w:r>
      <w:r>
        <w:rPr>
          <w:color w:val="000000"/>
          <w:szCs w:val="20"/>
          <w:u w:color="000000"/>
          <w:lang w:eastAsia="en-US" w:bidi="ar-SA"/>
        </w:rPr>
        <w:t xml:space="preserve">. </w:t>
      </w:r>
      <w:r>
        <w:rPr>
          <w:b/>
          <w:color w:val="000000"/>
          <w:szCs w:val="20"/>
          <w:u w:color="000000"/>
          <w:lang w:eastAsia="en-US" w:bidi="ar-SA"/>
        </w:rPr>
        <w:t>Zał</w:t>
      </w:r>
      <w:r>
        <w:rPr>
          <w:b/>
          <w:color w:val="000000"/>
          <w:szCs w:val="20"/>
          <w:u w:color="000000"/>
          <w:lang w:eastAsia="en-US" w:bidi="ar-SA"/>
        </w:rPr>
        <w:t>ącznik Nr 2 do uchwały budżetowej – Plan wydatków Gminy Lipno na rok 2020 wprowadza się następujące zmiany:</w:t>
      </w:r>
    </w:p>
    <w:p w:rsidR="00AA40E0" w:rsidRDefault="002D6BE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1. Zwiększenie ogólnej kwoty wydatków o kwotę 60.000,00 zł, z tego:</w:t>
      </w:r>
    </w:p>
    <w:p w:rsidR="00AA40E0" w:rsidRDefault="002D6BE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 Dział 750 - Administracja publiczna</w:t>
      </w:r>
    </w:p>
    <w:p w:rsidR="00AA40E0" w:rsidRDefault="002D6BE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75023 - Urzędy gmin (miast i mi</w:t>
      </w:r>
      <w:r>
        <w:rPr>
          <w:color w:val="000000"/>
          <w:szCs w:val="20"/>
          <w:u w:color="000000"/>
          <w:lang w:eastAsia="en-US" w:bidi="ar-SA"/>
        </w:rPr>
        <w:t>ast na prawach powiatu) - zwiększenie wydatków o kwotę 1.000,00 zł z przeznaczeniem na bieżącą realizację zadań,</w:t>
      </w:r>
    </w:p>
    <w:p w:rsidR="00AA40E0" w:rsidRDefault="002D6BE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2) Dział 754 - Bezpieczeństwo publiczne i ochrona przeciwpożarowa</w:t>
      </w:r>
    </w:p>
    <w:p w:rsidR="00AA40E0" w:rsidRDefault="002D6BE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75421 - Zarządzanie kryzysowe - zwiększenie wydatków o kwotę 5.000,</w:t>
      </w:r>
      <w:r>
        <w:rPr>
          <w:color w:val="000000"/>
          <w:szCs w:val="20"/>
          <w:u w:color="000000"/>
          <w:lang w:eastAsia="en-US" w:bidi="ar-SA"/>
        </w:rPr>
        <w:t>00 zł z przeznaczeniem na wydatki na przeciwdziałanie i zwalczanie COVID-19,</w:t>
      </w:r>
    </w:p>
    <w:p w:rsidR="00AA40E0" w:rsidRDefault="002D6BE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3) Dział 801 - Oświata i wychowanie</w:t>
      </w:r>
    </w:p>
    <w:p w:rsidR="00AA40E0" w:rsidRDefault="002D6BE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80104 - Przedszkola - zwiększenie wydatków o kwotę 42.000,00 z przeznaczeniem na bieżącą realizację zadań w tym na zwiększenie dotacj</w:t>
      </w:r>
      <w:r>
        <w:rPr>
          <w:color w:val="000000"/>
          <w:szCs w:val="20"/>
          <w:u w:color="000000"/>
          <w:lang w:eastAsia="en-US" w:bidi="ar-SA"/>
        </w:rPr>
        <w:t>i dla jednostek samorządowych udzielanej na dzieci z Gminy Lipno uczęszczające do przedszkoli w innych gminach,</w:t>
      </w:r>
    </w:p>
    <w:p w:rsidR="00AA40E0" w:rsidRDefault="002D6BE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4) Dział 900 - Gospodarka komunalna i ochrona środowiska</w:t>
      </w:r>
    </w:p>
    <w:p w:rsidR="00AA40E0" w:rsidRDefault="002D6BE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90015 - Oświetlenie ulic, placów i dróg - zwiększenie wydatków o kwotę 11.000</w:t>
      </w:r>
      <w:r>
        <w:rPr>
          <w:color w:val="000000"/>
          <w:szCs w:val="20"/>
          <w:u w:color="000000"/>
          <w:lang w:eastAsia="en-US" w:bidi="ar-SA"/>
        </w:rPr>
        <w:t>,00 zł  przeznaczeniem na bieżącą realizację zadań</w:t>
      </w:r>
    </w:p>
    <w:p w:rsidR="00AA40E0" w:rsidRDefault="002D6BE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5) Dział 926 - Kultura fizyczna</w:t>
      </w:r>
    </w:p>
    <w:p w:rsidR="00AA40E0" w:rsidRDefault="002D6BE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92601 - Obiekty sportowe - zwiększenie wydatków o kwotę 1.000,00 zł z przeznaczeniem na bieżącą realizację zadań,</w:t>
      </w:r>
    </w:p>
    <w:p w:rsidR="00AA40E0" w:rsidRDefault="002D6BEA">
      <w:pPr>
        <w:spacing w:before="120" w:after="120"/>
        <w:ind w:left="283" w:firstLine="227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u w:color="000000"/>
        </w:rPr>
        <w:t>2</w:t>
      </w:r>
      <w:r>
        <w:rPr>
          <w:color w:val="000000"/>
          <w:szCs w:val="20"/>
          <w:u w:color="000000"/>
          <w:lang w:eastAsia="en-US" w:bidi="ar-SA"/>
        </w:rPr>
        <w:t>. Przeniesienia wydatków między działami i podzi</w:t>
      </w:r>
      <w:r>
        <w:rPr>
          <w:color w:val="000000"/>
          <w:szCs w:val="20"/>
          <w:u w:color="000000"/>
          <w:lang w:eastAsia="en-US" w:bidi="ar-SA"/>
        </w:rPr>
        <w:t>ałkami klasyfikacji budżetowej z tego:</w:t>
      </w:r>
    </w:p>
    <w:p w:rsidR="00AA40E0" w:rsidRDefault="002D6BEA">
      <w:pPr>
        <w:spacing w:before="120" w:after="120"/>
        <w:ind w:left="283" w:firstLine="227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u w:color="000000"/>
        </w:rPr>
        <w:t>1) D</w:t>
      </w:r>
      <w:r>
        <w:rPr>
          <w:color w:val="000000"/>
          <w:szCs w:val="20"/>
          <w:u w:color="000000"/>
          <w:lang w:eastAsia="en-US" w:bidi="ar-SA"/>
        </w:rPr>
        <w:t>ział 600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- Transport i łączność</w:t>
      </w:r>
    </w:p>
    <w:p w:rsidR="00AA40E0" w:rsidRDefault="002D6BEA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a) rozdz. 60016 - Drogi publiczne gminne - zmiany wydatków, z tego:</w:t>
      </w:r>
    </w:p>
    <w:p w:rsidR="00AA40E0" w:rsidRDefault="002D6BEA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- zwiększenie wydatków na zadaniu inwestycyjnym pn.: „Przebudowa drogi gminnej - os. Prymasa Tysiąclecia w Lipnie</w:t>
      </w:r>
      <w:r>
        <w:rPr>
          <w:color w:val="000000"/>
          <w:szCs w:val="20"/>
          <w:u w:color="000000"/>
        </w:rPr>
        <w:t>" o kwotę 21.000,00 zł,</w:t>
      </w:r>
    </w:p>
    <w:p w:rsidR="00AA40E0" w:rsidRDefault="002D6BEA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lastRenderedPageBreak/>
        <w:t>- zmniejszenie wydatków na zadanie inwestycyjne pn.: "Utwardzenie drogi masą asfaltową na osiedlu w Klonówcu (przy torach kolejowych w Lipnie)" o kwotę 21.000,00 zł,</w:t>
      </w:r>
    </w:p>
    <w:p w:rsidR="00AA40E0" w:rsidRDefault="002D6BE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III</w:t>
      </w:r>
      <w:r>
        <w:rPr>
          <w:color w:val="000000"/>
          <w:szCs w:val="20"/>
          <w:u w:color="000000"/>
          <w:lang w:eastAsia="en-US" w:bidi="ar-SA"/>
        </w:rPr>
        <w:t>. </w:t>
      </w:r>
      <w:r>
        <w:rPr>
          <w:b/>
          <w:color w:val="000000"/>
          <w:szCs w:val="20"/>
          <w:u w:color="000000"/>
          <w:lang w:eastAsia="en-US" w:bidi="ar-SA"/>
        </w:rPr>
        <w:t>Załącznik Nr </w:t>
      </w:r>
      <w:r>
        <w:rPr>
          <w:b/>
          <w:color w:val="000000"/>
          <w:szCs w:val="20"/>
          <w:u w:color="000000"/>
        </w:rPr>
        <w:t>5</w:t>
      </w:r>
      <w:r>
        <w:rPr>
          <w:b/>
          <w:color w:val="000000"/>
          <w:szCs w:val="20"/>
          <w:u w:color="000000"/>
          <w:lang w:eastAsia="en-US" w:bidi="ar-SA"/>
        </w:rPr>
        <w:t xml:space="preserve"> do uchwały budżetowej – </w:t>
      </w:r>
      <w:r>
        <w:rPr>
          <w:b/>
          <w:color w:val="000000"/>
          <w:szCs w:val="20"/>
          <w:u w:color="000000"/>
        </w:rPr>
        <w:t xml:space="preserve">Plan wydatków </w:t>
      </w:r>
      <w:r>
        <w:rPr>
          <w:b/>
          <w:color w:val="000000"/>
          <w:szCs w:val="20"/>
          <w:u w:color="000000"/>
        </w:rPr>
        <w:t>majątkowych</w:t>
      </w:r>
      <w:r>
        <w:rPr>
          <w:b/>
          <w:color w:val="000000"/>
          <w:szCs w:val="20"/>
          <w:u w:color="000000"/>
          <w:lang w:eastAsia="en-US" w:bidi="ar-SA"/>
        </w:rPr>
        <w:t xml:space="preserve"> Gminy Lipno </w:t>
      </w:r>
      <w:r>
        <w:rPr>
          <w:b/>
          <w:color w:val="000000"/>
          <w:szCs w:val="20"/>
          <w:u w:color="000000"/>
        </w:rPr>
        <w:t>na</w:t>
      </w:r>
      <w:r>
        <w:rPr>
          <w:b/>
          <w:color w:val="000000"/>
          <w:szCs w:val="20"/>
          <w:u w:color="000000"/>
          <w:lang w:eastAsia="en-US" w:bidi="ar-SA"/>
        </w:rPr>
        <w:t xml:space="preserve"> rok 2020 - </w:t>
      </w:r>
      <w:r>
        <w:rPr>
          <w:color w:val="000000"/>
          <w:szCs w:val="20"/>
          <w:u w:color="000000"/>
          <w:lang w:eastAsia="en-US" w:bidi="ar-SA"/>
        </w:rPr>
        <w:t>otrzymuje brzmienie jak załącznik nr 3 do niniejszej uchwały.</w:t>
      </w:r>
    </w:p>
    <w:p w:rsidR="00AA40E0" w:rsidRDefault="002D6BE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I</w:t>
      </w:r>
      <w:r>
        <w:rPr>
          <w:b/>
          <w:color w:val="000000"/>
          <w:szCs w:val="20"/>
          <w:u w:color="000000"/>
        </w:rPr>
        <w:t>V</w:t>
      </w:r>
      <w:r>
        <w:rPr>
          <w:color w:val="000000"/>
          <w:szCs w:val="20"/>
          <w:u w:color="000000"/>
          <w:lang w:eastAsia="en-US" w:bidi="ar-SA"/>
        </w:rPr>
        <w:t>. </w:t>
      </w:r>
      <w:r>
        <w:rPr>
          <w:b/>
          <w:color w:val="000000"/>
          <w:szCs w:val="20"/>
          <w:u w:color="000000"/>
          <w:lang w:eastAsia="en-US" w:bidi="ar-SA"/>
        </w:rPr>
        <w:t xml:space="preserve">Załącznik Nr 9 do uchwały budżetowej – Zestawienie planowanych kwot dotacji udzielonych z budżetu Gminy Lipno w roku 2020 - </w:t>
      </w:r>
      <w:r>
        <w:rPr>
          <w:color w:val="000000"/>
          <w:szCs w:val="20"/>
          <w:u w:color="000000"/>
          <w:lang w:eastAsia="en-US" w:bidi="ar-SA"/>
        </w:rPr>
        <w:t>otrzymuje brzmienie jak załą</w:t>
      </w:r>
      <w:r>
        <w:rPr>
          <w:color w:val="000000"/>
          <w:szCs w:val="20"/>
          <w:u w:color="000000"/>
          <w:lang w:eastAsia="en-US" w:bidi="ar-SA"/>
        </w:rPr>
        <w:t xml:space="preserve">cznik nr </w:t>
      </w:r>
      <w:r>
        <w:rPr>
          <w:color w:val="000000"/>
          <w:szCs w:val="20"/>
          <w:u w:color="000000"/>
        </w:rPr>
        <w:t>4</w:t>
      </w:r>
      <w:r>
        <w:rPr>
          <w:color w:val="000000"/>
          <w:szCs w:val="20"/>
          <w:u w:color="000000"/>
          <w:lang w:eastAsia="en-US" w:bidi="ar-SA"/>
        </w:rPr>
        <w:t> do niniejszej uchwały.</w:t>
      </w:r>
    </w:p>
    <w:p w:rsidR="00AA40E0" w:rsidRDefault="00AA40E0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AA40E0" w:rsidRDefault="00AA40E0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AA40E0">
        <w:tc>
          <w:tcPr>
            <w:tcW w:w="2500" w:type="pct"/>
            <w:tcBorders>
              <w:right w:val="nil"/>
            </w:tcBorders>
          </w:tcPr>
          <w:p w:rsidR="00AA40E0" w:rsidRDefault="00AA40E0">
            <w:pPr>
              <w:spacing w:before="120" w:after="120"/>
              <w:rPr>
                <w:color w:val="000000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AA40E0" w:rsidRDefault="00AA40E0">
            <w:pPr>
              <w:spacing w:before="120" w:after="12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 w:rsidR="002D6BEA">
              <w:rPr>
                <w:color w:val="000000"/>
                <w:szCs w:val="20"/>
              </w:rPr>
              <w:instrText>SIGNATURE_0_1_FUNCTION</w:instrText>
            </w:r>
            <w:r>
              <w:rPr>
                <w:color w:val="000000"/>
                <w:szCs w:val="20"/>
              </w:rPr>
              <w:fldChar w:fldCharType="separate"/>
            </w:r>
            <w:r w:rsidR="002D6BEA">
              <w:rPr>
                <w:color w:val="000000"/>
                <w:szCs w:val="20"/>
              </w:rPr>
              <w:t>Przewodniczący Rady Gminy Lipno</w:t>
            </w:r>
            <w:r>
              <w:rPr>
                <w:color w:val="000000"/>
                <w:szCs w:val="20"/>
              </w:rPr>
              <w:fldChar w:fldCharType="end"/>
            </w:r>
          </w:p>
          <w:p w:rsidR="00AA40E0" w:rsidRDefault="002D6BEA">
            <w:pPr>
              <w:spacing w:before="120" w:after="12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</w:p>
          <w:p w:rsidR="00AA40E0" w:rsidRDefault="00AA40E0">
            <w:pPr>
              <w:spacing w:before="120" w:after="12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 w:rsidR="002D6BEA">
              <w:rPr>
                <w:color w:val="000000"/>
                <w:szCs w:val="20"/>
              </w:rPr>
              <w:instrText>SIGNATURE_0_1_FIRSTNAME</w:instrText>
            </w:r>
            <w:r>
              <w:rPr>
                <w:color w:val="000000"/>
                <w:szCs w:val="20"/>
              </w:rPr>
              <w:fldChar w:fldCharType="separate"/>
            </w:r>
            <w:r w:rsidR="002D6BEA">
              <w:rPr>
                <w:b/>
                <w:color w:val="000000"/>
                <w:szCs w:val="20"/>
              </w:rPr>
              <w:t xml:space="preserve">Bartosz 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fldChar w:fldCharType="begin"/>
            </w:r>
            <w:r w:rsidR="002D6BEA">
              <w:rPr>
                <w:color w:val="000000"/>
                <w:szCs w:val="20"/>
              </w:rPr>
              <w:instrText>SIGNATURE_0_1_LASTNAME</w:instrText>
            </w:r>
            <w:r>
              <w:rPr>
                <w:color w:val="000000"/>
                <w:szCs w:val="20"/>
              </w:rPr>
              <w:fldChar w:fldCharType="separate"/>
            </w:r>
            <w:r w:rsidR="002D6BEA">
              <w:rPr>
                <w:b/>
                <w:color w:val="000000"/>
                <w:szCs w:val="20"/>
              </w:rPr>
              <w:t>Zięba</w:t>
            </w:r>
            <w:r>
              <w:rPr>
                <w:color w:val="000000"/>
                <w:szCs w:val="20"/>
              </w:rPr>
              <w:fldChar w:fldCharType="end"/>
            </w:r>
          </w:p>
        </w:tc>
      </w:tr>
    </w:tbl>
    <w:p w:rsidR="00AA40E0" w:rsidRDefault="00AA40E0">
      <w:pPr>
        <w:spacing w:before="120" w:after="120"/>
        <w:ind w:left="283" w:firstLine="227"/>
        <w:rPr>
          <w:color w:val="000000"/>
          <w:szCs w:val="20"/>
          <w:lang w:eastAsia="en-US" w:bidi="ar-SA"/>
        </w:rPr>
      </w:pPr>
    </w:p>
    <w:p w:rsidR="00AA40E0" w:rsidRDefault="00AA40E0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sectPr w:rsidR="00AA40E0" w:rsidSect="00AA40E0">
      <w:footerReference w:type="default" r:id="rId11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BEA" w:rsidRDefault="002D6BEA" w:rsidP="00AA40E0">
      <w:r>
        <w:separator/>
      </w:r>
    </w:p>
  </w:endnote>
  <w:endnote w:type="continuationSeparator" w:id="0">
    <w:p w:rsidR="002D6BEA" w:rsidRDefault="002D6BEA" w:rsidP="00AA4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AA40E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A40E0" w:rsidRDefault="002D6BEA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A40E0" w:rsidRDefault="002D6BEA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AA40E0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AA0C98">
            <w:rPr>
              <w:rFonts w:ascii="Arial" w:eastAsia="Arial" w:hAnsi="Arial" w:cs="Arial"/>
              <w:sz w:val="18"/>
            </w:rPr>
            <w:fldChar w:fldCharType="separate"/>
          </w:r>
          <w:r w:rsidR="00AA0C98">
            <w:rPr>
              <w:rFonts w:ascii="Arial" w:eastAsia="Arial" w:hAnsi="Arial" w:cs="Arial"/>
              <w:noProof/>
              <w:sz w:val="18"/>
            </w:rPr>
            <w:t>1</w:t>
          </w:r>
          <w:r w:rsidR="00AA40E0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AA40E0" w:rsidRDefault="00AA40E0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68"/>
      <w:gridCol w:w="5433"/>
    </w:tblGrid>
    <w:tr w:rsidR="00AA40E0">
      <w:tc>
        <w:tcPr>
          <w:tcW w:w="1086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A40E0" w:rsidRDefault="002D6BEA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3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A40E0" w:rsidRDefault="002D6BEA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AA40E0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AA0C98">
            <w:rPr>
              <w:rFonts w:ascii="Arial" w:eastAsia="Arial" w:hAnsi="Arial" w:cs="Arial"/>
              <w:sz w:val="18"/>
            </w:rPr>
            <w:fldChar w:fldCharType="separate"/>
          </w:r>
          <w:r w:rsidR="00AA0C98">
            <w:rPr>
              <w:rFonts w:ascii="Arial" w:eastAsia="Arial" w:hAnsi="Arial" w:cs="Arial"/>
              <w:noProof/>
              <w:sz w:val="18"/>
            </w:rPr>
            <w:t>4</w:t>
          </w:r>
          <w:r w:rsidR="00AA40E0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AA40E0" w:rsidRDefault="00AA40E0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83"/>
      <w:gridCol w:w="5241"/>
    </w:tblGrid>
    <w:tr w:rsidR="00AA40E0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A40E0" w:rsidRDefault="002D6BEA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A40E0" w:rsidRDefault="002D6BEA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AA40E0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AA0C98">
            <w:rPr>
              <w:rFonts w:ascii="Arial" w:eastAsia="Arial" w:hAnsi="Arial" w:cs="Arial"/>
              <w:sz w:val="18"/>
            </w:rPr>
            <w:fldChar w:fldCharType="separate"/>
          </w:r>
          <w:r w:rsidR="00AA0C98">
            <w:rPr>
              <w:rFonts w:ascii="Arial" w:eastAsia="Arial" w:hAnsi="Arial" w:cs="Arial"/>
              <w:noProof/>
              <w:sz w:val="18"/>
            </w:rPr>
            <w:t>7</w:t>
          </w:r>
          <w:r w:rsidR="00AA40E0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AA40E0" w:rsidRDefault="00AA40E0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42"/>
      <w:gridCol w:w="3820"/>
    </w:tblGrid>
    <w:tr w:rsidR="00AA40E0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A40E0" w:rsidRDefault="002D6BEA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A40E0" w:rsidRDefault="002D6BEA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AA40E0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AA0C98">
            <w:rPr>
              <w:rFonts w:ascii="Arial" w:eastAsia="Arial" w:hAnsi="Arial" w:cs="Arial"/>
              <w:sz w:val="18"/>
            </w:rPr>
            <w:fldChar w:fldCharType="separate"/>
          </w:r>
          <w:r w:rsidR="00AA0C98">
            <w:rPr>
              <w:rFonts w:ascii="Arial" w:eastAsia="Arial" w:hAnsi="Arial" w:cs="Arial"/>
              <w:noProof/>
              <w:sz w:val="18"/>
            </w:rPr>
            <w:t>11</w:t>
          </w:r>
          <w:r w:rsidR="00AA40E0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AA40E0" w:rsidRDefault="00AA40E0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84"/>
      <w:gridCol w:w="3741"/>
    </w:tblGrid>
    <w:tr w:rsidR="00AA40E0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A40E0" w:rsidRDefault="002D6BEA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A40E0" w:rsidRDefault="002D6BEA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AA40E0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AA0C98">
            <w:rPr>
              <w:rFonts w:ascii="Arial" w:eastAsia="Arial" w:hAnsi="Arial" w:cs="Arial"/>
              <w:sz w:val="18"/>
            </w:rPr>
            <w:fldChar w:fldCharType="separate"/>
          </w:r>
          <w:r w:rsidR="00AA0C98">
            <w:rPr>
              <w:rFonts w:ascii="Arial" w:eastAsia="Arial" w:hAnsi="Arial" w:cs="Arial"/>
              <w:noProof/>
              <w:sz w:val="18"/>
            </w:rPr>
            <w:t>14</w:t>
          </w:r>
          <w:r w:rsidR="00AA40E0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AA40E0" w:rsidRDefault="00AA40E0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AA40E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A40E0" w:rsidRDefault="002D6BEA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A40E0" w:rsidRDefault="002D6BEA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AA40E0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AA0C98">
            <w:rPr>
              <w:rFonts w:ascii="Arial" w:eastAsia="Arial" w:hAnsi="Arial" w:cs="Arial"/>
              <w:sz w:val="18"/>
            </w:rPr>
            <w:fldChar w:fldCharType="separate"/>
          </w:r>
          <w:r w:rsidR="00AA0C98">
            <w:rPr>
              <w:rFonts w:ascii="Arial" w:eastAsia="Arial" w:hAnsi="Arial" w:cs="Arial"/>
              <w:noProof/>
              <w:sz w:val="18"/>
            </w:rPr>
            <w:t>16</w:t>
          </w:r>
          <w:r w:rsidR="00AA40E0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AA40E0" w:rsidRDefault="00AA40E0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BEA" w:rsidRDefault="002D6BEA" w:rsidP="00AA40E0">
      <w:r>
        <w:separator/>
      </w:r>
    </w:p>
  </w:footnote>
  <w:footnote w:type="continuationSeparator" w:id="0">
    <w:p w:rsidR="002D6BEA" w:rsidRDefault="002D6BEA" w:rsidP="00AA4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D6BEA"/>
    <w:rsid w:val="00A77B3E"/>
    <w:rsid w:val="00AA0C98"/>
    <w:rsid w:val="00AA40E0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40E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AA40E0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4738</Words>
  <Characters>28433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XXX/230/2020 z dnia 30 grudnia 2020 r.</dc:title>
  <dc:subject>w sprawie zmiany budżetu Gminy Lipno na rok 2020.</dc:subject>
  <dc:creator>ibieganska</dc:creator>
  <cp:lastModifiedBy>Irena Biegańska</cp:lastModifiedBy>
  <cp:revision>2</cp:revision>
  <dcterms:created xsi:type="dcterms:W3CDTF">2021-05-20T11:00:00Z</dcterms:created>
  <dcterms:modified xsi:type="dcterms:W3CDTF">2021-05-20T11:00:00Z</dcterms:modified>
  <cp:category>Akt prawny</cp:category>
</cp:coreProperties>
</file>