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220E5">
      <w:pPr>
        <w:jc w:val="center"/>
        <w:rPr>
          <w:b/>
          <w:caps/>
        </w:rPr>
      </w:pPr>
      <w:r>
        <w:rPr>
          <w:b/>
          <w:caps/>
        </w:rPr>
        <w:t>Uchwała Nr XXX/231/2020</w:t>
      </w:r>
      <w:r>
        <w:rPr>
          <w:b/>
          <w:caps/>
        </w:rPr>
        <w:br/>
        <w:t>Rady Gminy Lipno</w:t>
      </w:r>
    </w:p>
    <w:p w:rsidR="00A77B3E" w:rsidRDefault="00D220E5">
      <w:pPr>
        <w:spacing w:before="280" w:after="280"/>
        <w:jc w:val="center"/>
        <w:rPr>
          <w:b/>
          <w:caps/>
        </w:rPr>
      </w:pPr>
      <w:r>
        <w:t>z dnia 30 grudnia 2020 r.</w:t>
      </w:r>
    </w:p>
    <w:p w:rsidR="00A77B3E" w:rsidRDefault="00D220E5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D220E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(tekst jedn. Dz. U.</w:t>
      </w:r>
      <w:r>
        <w:t xml:space="preserve"> z 2020 r. poz. 713 ze zm.) oraz art. 226, 227, 228, 229, 230 ust. 1 i 6 i art. 231 ustawy z dnia 27 sierpnia 2009 r. o finansach publicznych (tekst jedn.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D220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</w:t>
      </w:r>
      <w:r>
        <w:rPr>
          <w:color w:val="000000"/>
          <w:u w:color="000000"/>
        </w:rPr>
        <w:t>/2019 Rady Gminy Lipno z dnia 30 grudnia 2019 r. w sprawie Wieloletniej Prognozy Finansowej Gminy Lipno na lata 2020 – 2029 wprowadza się następujące zmiany:</w:t>
      </w:r>
    </w:p>
    <w:p w:rsidR="00A77B3E" w:rsidRDefault="00D220E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ww. uchwały otrzymuje brzmienie "w sprawie Wieloletniej Prognozy Finansowej Gminy Lipno n</w:t>
      </w:r>
      <w:r>
        <w:rPr>
          <w:color w:val="000000"/>
          <w:u w:color="000000"/>
        </w:rPr>
        <w:t>a lata 2020-2030„,</w:t>
      </w:r>
    </w:p>
    <w:p w:rsidR="00A77B3E" w:rsidRDefault="00D220E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1 do uchwały pn.: „Wieloletnia Prognoza Finansowa” dokonuje się zmian jak w załączniku Nr 1 do niniejszej uchwały.</w:t>
      </w:r>
    </w:p>
    <w:p w:rsidR="00A77B3E" w:rsidRDefault="00D220E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Nr 2 do uchwały pn.: „Wykaz przedsięwzięć do WPF” dokonuje się zmian jak w załączniku N</w:t>
      </w:r>
      <w:r>
        <w:rPr>
          <w:color w:val="000000"/>
          <w:u w:color="000000"/>
        </w:rPr>
        <w:t>r 2 do niniejszej uchwały.</w:t>
      </w:r>
    </w:p>
    <w:p w:rsidR="00A77B3E" w:rsidRDefault="00D220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D220E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220E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54342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3426" w:rsidRDefault="005434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43426" w:rsidRDefault="00D220E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220E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XXX/231/2020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30 grudnia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D220E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XXX/231/2020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30 </w:t>
      </w:r>
      <w:r>
        <w:t>grudnia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543426" w:rsidRDefault="00D220E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543426" w:rsidRDefault="00D220E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XXX/231/2020 </w:t>
      </w:r>
      <w:r>
        <w:rPr>
          <w:b/>
          <w:szCs w:val="20"/>
          <w:lang w:eastAsia="en-US" w:bidi="ar-SA"/>
        </w:rPr>
        <w:t xml:space="preserve">Rady Gminy Lipno </w:t>
      </w:r>
    </w:p>
    <w:p w:rsidR="00543426" w:rsidRDefault="00D220E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30 grudnia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543426" w:rsidRDefault="00D220E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543426" w:rsidRDefault="00D220E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</w:t>
      </w:r>
      <w:r>
        <w:rPr>
          <w:color w:val="000000"/>
          <w:szCs w:val="20"/>
          <w:u w:color="000000"/>
          <w:lang w:eastAsia="en-US" w:bidi="ar-SA"/>
        </w:rPr>
        <w:t>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543426" w:rsidRDefault="00D220E5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wprowadza się zadanie "Budowa </w:t>
      </w:r>
      <w:r>
        <w:rPr>
          <w:color w:val="000000"/>
          <w:szCs w:val="20"/>
          <w:u w:color="000000"/>
        </w:rPr>
        <w:t>sieci wodociągowej na ul. Zachodniej w Wilkowicach" oraz dokonuje się zmian  "łącznych nakładów finansowych", „limitu wydatków roku 2020”, „limitu wydatków roku 2021”, „limitu zobowiązań”. Zadanie realizowane w latach 2020-2021,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b) wprowadza się zadanie "B</w:t>
      </w:r>
      <w:r>
        <w:rPr>
          <w:color w:val="000000"/>
          <w:szCs w:val="20"/>
          <w:u w:color="000000"/>
        </w:rPr>
        <w:t>udowa sieci wodociągowej na ul. Dworcowa w Wilkowicach" oraz dokonuje się zmian  "łącznych nakładów finansowych", „limitu wydatków roku 2020”, „limitu wydatków roku 2021”, „limitu zobowiązań”. Zadanie realizowane w latach 2020-2021,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wprowadza się zadani</w:t>
      </w:r>
      <w:r>
        <w:rPr>
          <w:color w:val="000000"/>
          <w:szCs w:val="20"/>
          <w:u w:color="000000"/>
        </w:rPr>
        <w:t>e "Przebudowa chodnika w ciągu drogi powiatowej nr 4768P w Radomicku" oraz dokonuje się zmian  "łącznych nakładów finansowych", „limitu wydatków roku 2020”, „limitu wydatków roku 2021”, „limitu zobowiązań”. Zadanie realizowane w latach 2020-2021,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</w:rPr>
        <w:t>d) zmiany</w:t>
      </w:r>
      <w:r>
        <w:rPr>
          <w:color w:val="000000"/>
          <w:szCs w:val="20"/>
        </w:rPr>
        <w:t xml:space="preserve"> na zadaniu „Edukacja loka</w:t>
      </w:r>
      <w:r>
        <w:rPr>
          <w:color w:val="000000"/>
          <w:szCs w:val="20"/>
          <w:u w:color="000000"/>
        </w:rPr>
        <w:t>lnej społeczności w zakresie efektywności energetycznej i odnawialnych źródeł energii",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z</w:t>
      </w:r>
      <w:r>
        <w:rPr>
          <w:color w:val="000000"/>
          <w:szCs w:val="20"/>
        </w:rPr>
        <w:t>miany na zadaniu</w:t>
      </w:r>
      <w:r>
        <w:rPr>
          <w:color w:val="000000"/>
          <w:szCs w:val="20"/>
          <w:u w:color="000000"/>
        </w:rPr>
        <w:t>”Opłaty roczne za wyłączenie gruntów z produkcji rolnej",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f) zmiany </w:t>
      </w:r>
      <w:r>
        <w:rPr>
          <w:color w:val="000000"/>
          <w:szCs w:val="20"/>
          <w:u w:color="000000"/>
        </w:rPr>
        <w:t>na zadaniu ”Budowa drogi w Karolewku",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</w:rPr>
        <w:t xml:space="preserve">g) zmiany </w:t>
      </w:r>
      <w:r>
        <w:rPr>
          <w:color w:val="000000"/>
          <w:szCs w:val="20"/>
          <w:u w:color="000000"/>
        </w:rPr>
        <w:t>na za</w:t>
      </w:r>
      <w:r>
        <w:rPr>
          <w:color w:val="000000"/>
          <w:szCs w:val="20"/>
          <w:u w:color="000000"/>
        </w:rPr>
        <w:t>daniu ”Budowa oświetlenia ulicznego na Osiedlu Gronowymi Owocowym w Gronówku",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</w:rPr>
        <w:t xml:space="preserve">h) zmiany </w:t>
      </w:r>
      <w:r>
        <w:rPr>
          <w:color w:val="000000"/>
          <w:szCs w:val="20"/>
          <w:u w:color="000000"/>
        </w:rPr>
        <w:t>na zadaniu ”Budowa oświetlenia ulicznego ul. Okrężna w Wilkowicach",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i) zmiany </w:t>
      </w:r>
      <w:r>
        <w:rPr>
          <w:color w:val="000000"/>
          <w:szCs w:val="20"/>
          <w:u w:color="000000"/>
        </w:rPr>
        <w:t>na zadaniu ”Rewitalizacja Parku w Lipnie",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j) zmiany </w:t>
      </w:r>
      <w:r>
        <w:rPr>
          <w:color w:val="000000"/>
          <w:szCs w:val="20"/>
          <w:u w:color="000000"/>
        </w:rPr>
        <w:t>na zadaniu ”Rozbiórka starej oraz b</w:t>
      </w:r>
      <w:r>
        <w:rPr>
          <w:color w:val="000000"/>
          <w:szCs w:val="20"/>
          <w:u w:color="000000"/>
        </w:rPr>
        <w:t>udowa nowej świetlicy wiejskiej w Ratowicach",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>k) zmiany na zadaniu "Wymiana enegochłonnego oświetlenia w obiektach użyteczności publicznej</w:t>
      </w:r>
      <w:r>
        <w:rPr>
          <w:color w:val="000000"/>
          <w:szCs w:val="20"/>
          <w:u w:color="000000"/>
        </w:rPr>
        <w:t>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l) zmiany </w:t>
      </w:r>
      <w:r>
        <w:rPr>
          <w:color w:val="000000"/>
          <w:szCs w:val="20"/>
          <w:u w:color="000000"/>
        </w:rPr>
        <w:t>na zadaniu ”Budowa hali sportowej przy Szkole Podstawowej w Wilkowicach",</w:t>
      </w:r>
    </w:p>
    <w:p w:rsidR="00543426" w:rsidRDefault="00D220E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m) zmiany </w:t>
      </w:r>
      <w:r>
        <w:rPr>
          <w:color w:val="000000"/>
          <w:szCs w:val="20"/>
          <w:u w:color="000000"/>
        </w:rPr>
        <w:t>na zadaniu ”Budowa ś</w:t>
      </w:r>
      <w:r>
        <w:rPr>
          <w:color w:val="000000"/>
          <w:szCs w:val="20"/>
          <w:u w:color="000000"/>
        </w:rPr>
        <w:t>wietlicy wiejskiej w Koronowie",</w:t>
      </w:r>
    </w:p>
    <w:p w:rsidR="00543426" w:rsidRDefault="00D220E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uchwały.</w:t>
      </w:r>
    </w:p>
    <w:p w:rsidR="00543426" w:rsidRDefault="0054342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543426">
        <w:tc>
          <w:tcPr>
            <w:tcW w:w="2500" w:type="pct"/>
            <w:tcBorders>
              <w:right w:val="nil"/>
            </w:tcBorders>
          </w:tcPr>
          <w:p w:rsidR="00543426" w:rsidRDefault="00543426">
            <w:pPr>
              <w:spacing w:before="120" w:after="120"/>
              <w:rPr>
                <w:color w:val="000000"/>
                <w:sz w:val="16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43426" w:rsidRDefault="00543426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D220E5">
              <w:rPr>
                <w:color w:val="000000"/>
                <w:sz w:val="16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D220E5">
              <w:rPr>
                <w:color w:val="000000"/>
                <w:sz w:val="16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  <w:p w:rsidR="00543426" w:rsidRDefault="00D220E5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 </w:t>
            </w:r>
          </w:p>
          <w:p w:rsidR="00543426" w:rsidRDefault="00543426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D220E5">
              <w:rPr>
                <w:color w:val="000000"/>
                <w:sz w:val="16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D220E5">
              <w:rPr>
                <w:b/>
                <w:color w:val="000000"/>
                <w:sz w:val="16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D220E5">
              <w:rPr>
                <w:color w:val="000000"/>
                <w:sz w:val="16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D220E5">
              <w:rPr>
                <w:b/>
                <w:color w:val="000000"/>
                <w:sz w:val="16"/>
                <w:szCs w:val="20"/>
                <w:u w:color="000000"/>
              </w:rPr>
              <w:t>Zięba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</w:tc>
      </w:tr>
    </w:tbl>
    <w:p w:rsidR="00543426" w:rsidRDefault="00543426">
      <w:pPr>
        <w:spacing w:before="120" w:after="120"/>
        <w:rPr>
          <w:color w:val="000000"/>
          <w:sz w:val="16"/>
          <w:szCs w:val="20"/>
          <w:u w:color="000000"/>
          <w:lang w:eastAsia="en-US" w:bidi="ar-SA"/>
        </w:rPr>
      </w:pPr>
    </w:p>
    <w:sectPr w:rsidR="00543426" w:rsidSect="0054342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E5" w:rsidRDefault="00D220E5" w:rsidP="00543426">
      <w:r>
        <w:separator/>
      </w:r>
    </w:p>
  </w:endnote>
  <w:endnote w:type="continuationSeparator" w:id="0">
    <w:p w:rsidR="00D220E5" w:rsidRDefault="00D220E5" w:rsidP="0054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434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D220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543426">
          <w:pPr>
            <w:jc w:val="right"/>
            <w:rPr>
              <w:sz w:val="18"/>
            </w:rPr>
          </w:pPr>
        </w:p>
      </w:tc>
    </w:tr>
  </w:tbl>
  <w:p w:rsidR="00543426" w:rsidRDefault="0054342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434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D220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543426">
          <w:pPr>
            <w:jc w:val="right"/>
            <w:rPr>
              <w:sz w:val="18"/>
            </w:rPr>
          </w:pPr>
        </w:p>
      </w:tc>
    </w:tr>
  </w:tbl>
  <w:p w:rsidR="00543426" w:rsidRDefault="0054342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434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D220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543426">
          <w:pPr>
            <w:jc w:val="right"/>
            <w:rPr>
              <w:sz w:val="18"/>
            </w:rPr>
          </w:pPr>
        </w:p>
      </w:tc>
    </w:tr>
  </w:tbl>
  <w:p w:rsidR="00543426" w:rsidRDefault="0054342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4342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D220E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43426" w:rsidRDefault="00543426">
          <w:pPr>
            <w:jc w:val="right"/>
            <w:rPr>
              <w:sz w:val="18"/>
            </w:rPr>
          </w:pPr>
        </w:p>
      </w:tc>
    </w:tr>
  </w:tbl>
  <w:p w:rsidR="00543426" w:rsidRDefault="0054342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E5" w:rsidRDefault="00D220E5" w:rsidP="00543426">
      <w:r>
        <w:separator/>
      </w:r>
    </w:p>
  </w:footnote>
  <w:footnote w:type="continuationSeparator" w:id="0">
    <w:p w:rsidR="00D220E5" w:rsidRDefault="00D220E5" w:rsidP="00543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43426"/>
    <w:rsid w:val="006902D6"/>
    <w:rsid w:val="00A77B3E"/>
    <w:rsid w:val="00CA2A55"/>
    <w:rsid w:val="00D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342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543426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734C887-1927-4521-8528-DF1AF7D30AA6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0734C887-1927-4521-8528-DF1AF7D30AA6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XXX/231/2020 z dnia 30 grudnia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2021-05-20T10:58:00Z</dcterms:created>
  <dcterms:modified xsi:type="dcterms:W3CDTF">2021-05-20T10:58:00Z</dcterms:modified>
  <cp:category>Akt prawny</cp:category>
</cp:coreProperties>
</file>