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42BDB">
      <w:pPr>
        <w:jc w:val="center"/>
        <w:rPr>
          <w:b/>
          <w:caps/>
        </w:rPr>
      </w:pPr>
      <w:r>
        <w:rPr>
          <w:b/>
          <w:caps/>
        </w:rPr>
        <w:t>Uchwała Nr XXXI/240/2021</w:t>
      </w:r>
      <w:r>
        <w:rPr>
          <w:b/>
          <w:caps/>
        </w:rPr>
        <w:br/>
        <w:t>Rady Gminy Lipno</w:t>
      </w:r>
    </w:p>
    <w:p w:rsidR="00A77B3E" w:rsidRDefault="00242BDB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242BDB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242BDB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2020 r. poz. 713 ze zm.) oraz art. 226, 227, 228, 229, 230 ust. 1 i 6 i art. 231 ustawy z dnia 27 sierpnia 2009 r. o finansach publicznych (tekst jedn. Dz. U. z 2019 r. poz. 869 ze zm.) uchwla się, co następuje:</w:t>
      </w:r>
    </w:p>
    <w:p w:rsidR="00A77B3E" w:rsidRDefault="00242BD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</w:t>
      </w:r>
      <w:r>
        <w:t xml:space="preserve"> Lipno z dnia 30 grudnia 2020 r. w sprawie Wieloletniej Prognozy Finansowej Gminy Lipno na lata 2021 – 2030 wprowadza się następujące zmiany:</w:t>
      </w:r>
    </w:p>
    <w:p w:rsidR="00A77B3E" w:rsidRDefault="00242BDB">
      <w:pPr>
        <w:spacing w:before="120" w:after="120"/>
        <w:ind w:left="340" w:hanging="227"/>
      </w:pPr>
      <w:r>
        <w:t>1) </w:t>
      </w:r>
      <w:r>
        <w:t xml:space="preserve">W załączniku Nr 1 do uchwały pn.: „Wieloletnia Prognoza Finansowa” dokonuje się zmian jak w załączniku Nr 1 do </w:t>
      </w:r>
      <w:r>
        <w:t>niniejszej uchwały.</w:t>
      </w:r>
    </w:p>
    <w:p w:rsidR="00A77B3E" w:rsidRDefault="00242BDB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242BD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242BD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42BD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AB086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086A" w:rsidRDefault="00AB08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086A" w:rsidRDefault="00242B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</w:t>
            </w:r>
            <w:r>
              <w:rPr>
                <w:color w:val="000000"/>
                <w:szCs w:val="22"/>
              </w:rPr>
              <w:t>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242BD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XXXI/240/2021</w:t>
      </w:r>
      <w:r>
        <w:br/>
      </w:r>
      <w:r>
        <w:t>Rady Gminy Lipno</w:t>
      </w:r>
      <w:r>
        <w:br/>
      </w:r>
      <w:r>
        <w:t>z dnia 10 lutego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242BDB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XXXI/240/2021</w:t>
      </w:r>
      <w:r>
        <w:br/>
      </w:r>
      <w:r>
        <w:t>Rady Gminy Lipno</w:t>
      </w:r>
      <w:r>
        <w:br/>
      </w:r>
      <w:r>
        <w:t>z dnia 10 lutego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B086A" w:rsidRDefault="00242BD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AB086A" w:rsidRDefault="00242BD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XXXI/240/2021 </w:t>
      </w:r>
      <w:r>
        <w:rPr>
          <w:b/>
          <w:szCs w:val="20"/>
          <w:lang w:eastAsia="en-US" w:bidi="ar-SA"/>
        </w:rPr>
        <w:t xml:space="preserve">Rady Gminy Lipno </w:t>
      </w:r>
    </w:p>
    <w:p w:rsidR="00AB086A" w:rsidRDefault="00242BD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 xml:space="preserve">dnia </w:t>
      </w:r>
      <w:r>
        <w:rPr>
          <w:color w:val="000000"/>
          <w:szCs w:val="20"/>
          <w:u w:color="000000"/>
        </w:rPr>
        <w:t>10 lutego 2021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AB086A" w:rsidRDefault="00242BD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AB086A" w:rsidRDefault="00242BD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</w:t>
      </w:r>
      <w:r>
        <w:rPr>
          <w:b/>
          <w:color w:val="000000"/>
          <w:szCs w:val="20"/>
          <w:u w:color="000000"/>
        </w:rPr>
        <w:t>1</w:t>
      </w:r>
      <w:r>
        <w:rPr>
          <w:b/>
          <w:color w:val="000000"/>
          <w:szCs w:val="20"/>
          <w:u w:color="000000"/>
          <w:lang w:eastAsia="en-US" w:bidi="ar-SA"/>
        </w:rPr>
        <w:t> - 20</w:t>
      </w:r>
      <w:r>
        <w:rPr>
          <w:b/>
          <w:color w:val="000000"/>
          <w:szCs w:val="20"/>
          <w:u w:color="000000"/>
        </w:rPr>
        <w:t>30</w:t>
      </w:r>
    </w:p>
    <w:p w:rsidR="00AB086A" w:rsidRDefault="00242BDB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XXX/232/2020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</w:t>
      </w: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1 r. w sprawie Wieloletniej Prognozy Fi</w:t>
      </w:r>
      <w:r>
        <w:rPr>
          <w:color w:val="000000"/>
          <w:szCs w:val="20"/>
          <w:u w:color="000000"/>
          <w:lang w:eastAsia="en-US" w:bidi="ar-SA"/>
        </w:rPr>
        <w:t>nansowej Gminy Lipno na lata 20</w:t>
      </w:r>
      <w:r>
        <w:rPr>
          <w:color w:val="000000"/>
          <w:szCs w:val="20"/>
          <w:u w:color="000000"/>
        </w:rPr>
        <w:t>21</w:t>
      </w:r>
      <w:r>
        <w:rPr>
          <w:color w:val="000000"/>
          <w:szCs w:val="20"/>
          <w:u w:color="000000"/>
          <w:lang w:eastAsia="en-US" w:bidi="ar-SA"/>
        </w:rPr>
        <w:t> – 20</w:t>
      </w:r>
      <w:r>
        <w:rPr>
          <w:color w:val="000000"/>
          <w:szCs w:val="20"/>
          <w:u w:color="000000"/>
        </w:rPr>
        <w:t>30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AB086A" w:rsidRDefault="00242BDB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21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AB086A" w:rsidRDefault="00242BDB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</w:t>
      </w:r>
      <w:r>
        <w:rPr>
          <w:szCs w:val="20"/>
          <w:u w:color="000000"/>
          <w:lang w:eastAsia="en-US" w:bidi="ar-SA"/>
        </w:rPr>
        <w:t>ałączniku Nr 2 pn.: „Wykaz przedsięwzięć do WPF” dokonuje się:</w:t>
      </w:r>
    </w:p>
    <w:p w:rsidR="00AB086A" w:rsidRDefault="00242BDB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zmiany "łącznych nakładów finansowych", „limitu wydatków roku 2021”, „limitu zobowiązań” na zadaniu pn.: „Budowa oświetlenia ulicznego - ul. Okrężna w Wilkowicach" o kwotę 20.000,00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b) z</w:t>
      </w:r>
      <w:r>
        <w:rPr>
          <w:color w:val="000000"/>
          <w:szCs w:val="20"/>
          <w:u w:color="000000"/>
        </w:rPr>
        <w:t>miany "łącznych nakładów finansowych", „limitu wydatków roku 2021”, „limitu zobowiązań” na zadaniu pn.: „Rewitalizacja parku w Lipnie" o kwotę 10.000,00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zmiany "łącznych nakładów finansowych", „limitu wydatków roku 2021”, „limitu zobowiązań” na zada</w:t>
      </w:r>
      <w:r>
        <w:rPr>
          <w:color w:val="000000"/>
          <w:szCs w:val="20"/>
          <w:u w:color="000000"/>
        </w:rPr>
        <w:t>niu pn.: „Rozbiórka starej oraz budowa nowej świetlicy wieskiej w Ratowicach" o kwotę 150.000,00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zmiany "łącznych nakładów finansowych", „limitu wydatków roku 2021”, „limitu zobowiązań” w związku z wprowadzeniem zadania pn.: „</w:t>
      </w:r>
      <w:r>
        <w:rPr>
          <w:color w:val="000000"/>
          <w:szCs w:val="20"/>
        </w:rPr>
        <w:t>Edukacja ekologiczna mi</w:t>
      </w:r>
      <w:r>
        <w:rPr>
          <w:color w:val="000000"/>
          <w:szCs w:val="20"/>
        </w:rPr>
        <w:t>eszkańców Gminy Lipno wraz z budową ścieżek edukacyjnych w parku w Lipnie</w:t>
      </w:r>
      <w:r>
        <w:rPr>
          <w:color w:val="000000"/>
          <w:szCs w:val="20"/>
          <w:u w:color="000000"/>
        </w:rPr>
        <w:t>" w kwocie 150.000,00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e) zmiany "łącznych nakładów finansowych", „limitu wydatków roku 2021”, „limitu zobowiązań” w związku z wprowadzeniem zadania pn.: „Modernizacja sieci </w:t>
      </w:r>
      <w:r>
        <w:rPr>
          <w:color w:val="000000"/>
          <w:szCs w:val="20"/>
          <w:u w:color="000000"/>
        </w:rPr>
        <w:t>wodociągowych kanalizacyjnych i przyłączy na terenie Gminy Lipno" w kwocie 50.000,00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f) zmiany "łącznych nakładów finansowych", „limitu wydatków roku 2021”, „limitu zobowiązań” w związku z wprowadzeniem zadania pn.: „Wykup sieci wodociągowych i kanaliz</w:t>
      </w:r>
      <w:r>
        <w:rPr>
          <w:color w:val="000000"/>
          <w:szCs w:val="20"/>
          <w:u w:color="000000"/>
        </w:rPr>
        <w:t>acji sanitarnej" w kwocie 55.000,00 zł,</w:t>
      </w:r>
    </w:p>
    <w:p w:rsidR="00AB086A" w:rsidRDefault="00242BDB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uchwały.</w:t>
      </w:r>
    </w:p>
    <w:p w:rsidR="00AB086A" w:rsidRDefault="00AB086A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B086A" w:rsidRDefault="00AB086A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AB086A">
        <w:tc>
          <w:tcPr>
            <w:tcW w:w="2500" w:type="pct"/>
            <w:tcBorders>
              <w:right w:val="nil"/>
            </w:tcBorders>
          </w:tcPr>
          <w:p w:rsidR="00AB086A" w:rsidRDefault="00AB086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B086A" w:rsidRDefault="00AB086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42BD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42BD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B086A" w:rsidRDefault="00242BD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B086A" w:rsidRDefault="00AB086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42BDB">
              <w:rPr>
                <w:color w:val="000000"/>
                <w:szCs w:val="20"/>
                <w:u w:color="000000"/>
              </w:rPr>
              <w:instrText>SIGNATURE_0_1_FIR</w:instrText>
            </w:r>
            <w:r w:rsidR="00242BDB">
              <w:rPr>
                <w:color w:val="000000"/>
                <w:szCs w:val="20"/>
                <w:u w:color="000000"/>
              </w:rPr>
              <w:instrText>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42BD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42BD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42BD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B086A" w:rsidRDefault="00AB086A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B086A" w:rsidRDefault="00AB086A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AB086A" w:rsidSect="00AB086A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DB" w:rsidRDefault="00242BDB" w:rsidP="00AB086A">
      <w:r>
        <w:separator/>
      </w:r>
    </w:p>
  </w:endnote>
  <w:endnote w:type="continuationSeparator" w:id="0">
    <w:p w:rsidR="00242BDB" w:rsidRDefault="00242BDB" w:rsidP="00AB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B086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242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AB086A">
          <w:pPr>
            <w:jc w:val="left"/>
            <w:rPr>
              <w:sz w:val="18"/>
            </w:rPr>
          </w:pPr>
        </w:p>
      </w:tc>
    </w:tr>
  </w:tbl>
  <w:p w:rsidR="00AB086A" w:rsidRDefault="00AB086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B086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242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AB086A">
          <w:pPr>
            <w:jc w:val="left"/>
            <w:rPr>
              <w:sz w:val="18"/>
            </w:rPr>
          </w:pPr>
        </w:p>
      </w:tc>
    </w:tr>
  </w:tbl>
  <w:p w:rsidR="00AB086A" w:rsidRDefault="00AB086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B086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242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AB086A">
          <w:pPr>
            <w:jc w:val="left"/>
            <w:rPr>
              <w:sz w:val="18"/>
            </w:rPr>
          </w:pPr>
        </w:p>
      </w:tc>
    </w:tr>
  </w:tbl>
  <w:p w:rsidR="00AB086A" w:rsidRDefault="00AB086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B086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242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086A" w:rsidRDefault="00AB086A">
          <w:pPr>
            <w:jc w:val="left"/>
            <w:rPr>
              <w:sz w:val="18"/>
            </w:rPr>
          </w:pPr>
        </w:p>
      </w:tc>
    </w:tr>
  </w:tbl>
  <w:p w:rsidR="00AB086A" w:rsidRDefault="00AB086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DB" w:rsidRDefault="00242BDB" w:rsidP="00AB086A">
      <w:r>
        <w:separator/>
      </w:r>
    </w:p>
  </w:footnote>
  <w:footnote w:type="continuationSeparator" w:id="0">
    <w:p w:rsidR="00242BDB" w:rsidRDefault="00242BDB" w:rsidP="00AB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2BDB"/>
    <w:rsid w:val="00A77B3E"/>
    <w:rsid w:val="00AB086A"/>
    <w:rsid w:val="00CA2A55"/>
    <w:rsid w:val="00C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8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AB086A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7F2ECBD-568E-41DA-8761-25E4DDA23A63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67F2ECBD-568E-41DA-8761-25E4DDA23A63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XXXI/240/2021 z dnia 10 lutego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2021-05-05T12:04:00Z</dcterms:created>
  <dcterms:modified xsi:type="dcterms:W3CDTF">2021-05-05T12:04:00Z</dcterms:modified>
  <cp:category>Akt prawny</cp:category>
</cp:coreProperties>
</file>