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C4BA5">
      <w:pPr>
        <w:jc w:val="center"/>
        <w:rPr>
          <w:b/>
          <w:caps/>
        </w:rPr>
      </w:pPr>
      <w:r>
        <w:rPr>
          <w:b/>
          <w:caps/>
        </w:rPr>
        <w:t>Uchwała Nr XXXIV/260/2021</w:t>
      </w:r>
      <w:r>
        <w:rPr>
          <w:b/>
          <w:caps/>
        </w:rPr>
        <w:br/>
        <w:t>Rady Gminy Lipno</w:t>
      </w:r>
    </w:p>
    <w:p w:rsidR="00A77B3E" w:rsidRDefault="00EC4BA5">
      <w:pPr>
        <w:spacing w:before="280" w:after="280"/>
        <w:jc w:val="center"/>
        <w:rPr>
          <w:b/>
          <w:caps/>
        </w:rPr>
      </w:pPr>
      <w:r>
        <w:t>z dnia 27 maja 2021 r.</w:t>
      </w:r>
    </w:p>
    <w:p w:rsidR="00A77B3E" w:rsidRDefault="00EC4BA5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Gminy Lipno, dla obszaru położonego w miejscowości Lipno w rejonie ulic Pocztowej i Powstańców </w:t>
      </w:r>
      <w:r>
        <w:rPr>
          <w:b/>
        </w:rPr>
        <w:t>Wielkopolskich</w:t>
      </w:r>
    </w:p>
    <w:p w:rsidR="00A77B3E" w:rsidRDefault="00EC4BA5">
      <w:pPr>
        <w:keepLines/>
        <w:spacing w:before="120" w:after="120"/>
        <w:ind w:firstLine="227"/>
      </w:pPr>
      <w:r>
        <w:t>Na podstawie art. 18 ust. 2 pkt 15 ustawy z 8 marca 1990 r. o samorządzie gminnym (tekst jedn. Dz. U. z 2020 r. poz. 713 ze zm.) oraz art. 14 ust. 1, 2 i 4 ustawy z dnia 27 marca 2003 r. o planowaniu i zagospodarowaniu przestrzennym (tekst j</w:t>
      </w:r>
      <w:r>
        <w:t>edn. Dz. U. z 2021 r. poz. 741 ze zm.) uchwala się, co następuje:</w:t>
      </w:r>
    </w:p>
    <w:p w:rsidR="00A77B3E" w:rsidRDefault="00EC4BA5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obszaru położonego w miejscowości Lipno w rejonie ulic Pocztowej i Powstańców Wielkopo</w:t>
      </w:r>
      <w:r>
        <w:t>lskich, zwanego dalej planem.</w:t>
      </w:r>
    </w:p>
    <w:p w:rsidR="00A77B3E" w:rsidRDefault="00EC4BA5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obszaru objętego projektem planu określa załącznik graficzny, stanowiący integralną część niniejszej uchwały.</w:t>
      </w:r>
    </w:p>
    <w:p w:rsidR="00A77B3E" w:rsidRDefault="00EC4BA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EC4BA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C4BA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BD038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0383" w:rsidRDefault="00BD038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D0383" w:rsidRDefault="00EC4B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C4BA5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XXXIV/260/2021</w:t>
      </w:r>
      <w:r>
        <w:br/>
      </w:r>
      <w:r>
        <w:t xml:space="preserve">Rady Gminy </w:t>
      </w:r>
      <w:r>
        <w:t>Lipno</w:t>
      </w:r>
      <w:r>
        <w:br/>
      </w:r>
      <w:r>
        <w:t>z dnia 27 maja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BD0383" w:rsidRDefault="00BD0383">
      <w:pPr>
        <w:rPr>
          <w:szCs w:val="20"/>
        </w:rPr>
      </w:pPr>
    </w:p>
    <w:p w:rsidR="00BD0383" w:rsidRDefault="00EC4BA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D0383" w:rsidRDefault="00EC4BA5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14 ust. 1 ustawy z dnia 27 marca 2003 r. o planowaniu i zagospodarowaniu przestrzennym (tekst jedn. Dz. U. z 2021 r. poz. 741 ze zm.) w celu ustalenia prz</w:t>
      </w:r>
      <w:r>
        <w:rPr>
          <w:szCs w:val="20"/>
        </w:rPr>
        <w:t>eznaczenia terenów oraz określenia sposobów ich zagospodarowania i warunków zabudowy, rada gminy podejmuje uchwałę o przystąpieniu do sporządzenia miejscowego planu zagospodarowania przestrzennego. Integralną częścią uchwały jest załącznik graficzny przeds</w:t>
      </w:r>
      <w:r>
        <w:rPr>
          <w:szCs w:val="20"/>
        </w:rPr>
        <w:t>tawiający granice obszaru objętego projektem planu.</w:t>
      </w:r>
    </w:p>
    <w:p w:rsidR="00BD0383" w:rsidRDefault="00EC4BA5">
      <w:pPr>
        <w:spacing w:before="120" w:after="120"/>
        <w:ind w:firstLine="720"/>
        <w:rPr>
          <w:szCs w:val="20"/>
        </w:rPr>
      </w:pPr>
      <w:r>
        <w:rPr>
          <w:szCs w:val="20"/>
        </w:rPr>
        <w:t>Obszar objęty projektem planu obejmuje działki o numerach ewidencyjnych: 183/4, 183/5, 183/6 i 183/7 położone w miejscowości Lipno w rejonie ulic Pocztowej i Powstańców Wielkopolskich. Aktualnie obszar ni</w:t>
      </w:r>
      <w:r>
        <w:rPr>
          <w:szCs w:val="20"/>
        </w:rPr>
        <w:t>e jest objęty obowiązującymi miejscowymi planami zagospodarowania przestrzennego Gminy Lipno.</w:t>
      </w:r>
    </w:p>
    <w:p w:rsidR="00BD0383" w:rsidRDefault="00EC4BA5">
      <w:pPr>
        <w:spacing w:before="120" w:after="120"/>
        <w:ind w:firstLine="720"/>
        <w:rPr>
          <w:szCs w:val="20"/>
        </w:rPr>
      </w:pPr>
      <w:r>
        <w:rPr>
          <w:szCs w:val="20"/>
        </w:rPr>
        <w:t>Głównym celem opracowania będzie ustalenie przeznaczenia terenu pod lokalizację usług i przestrzeni publicznych. Jednocześnie obszar objęty opracowaniem planu stanowić będzie miejsce realizacji celów publicznych związanych z rozwojem i podnoszeniem standar</w:t>
      </w:r>
      <w:r>
        <w:rPr>
          <w:szCs w:val="20"/>
        </w:rPr>
        <w:t>dów życia mieszkańców gminy. Przedmiotowy teren Gmina Lipno planuje przeznaczyć pod usługi publiczne.</w:t>
      </w:r>
    </w:p>
    <w:p w:rsidR="00BD0383" w:rsidRDefault="00BD0383">
      <w:pPr>
        <w:spacing w:before="120" w:after="120"/>
        <w:ind w:firstLine="7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D0383">
        <w:tc>
          <w:tcPr>
            <w:tcW w:w="2500" w:type="pct"/>
            <w:tcBorders>
              <w:right w:val="nil"/>
            </w:tcBorders>
          </w:tcPr>
          <w:p w:rsidR="00BD0383" w:rsidRDefault="00BD038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D0383" w:rsidRDefault="00BD038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C4BA5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C4BA5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BD0383" w:rsidRDefault="00EC4BA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D0383" w:rsidRDefault="00BD038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C4BA5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C4BA5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C4BA5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C4BA5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D0383" w:rsidRDefault="00BD0383">
      <w:pPr>
        <w:spacing w:before="120" w:after="120"/>
        <w:ind w:firstLine="720"/>
        <w:rPr>
          <w:szCs w:val="20"/>
        </w:rPr>
      </w:pPr>
    </w:p>
    <w:sectPr w:rsidR="00BD0383" w:rsidSect="00BD0383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A5" w:rsidRDefault="00EC4BA5" w:rsidP="00BD0383">
      <w:r>
        <w:separator/>
      </w:r>
    </w:p>
  </w:endnote>
  <w:endnote w:type="continuationSeparator" w:id="0">
    <w:p w:rsidR="00EC4BA5" w:rsidRDefault="00EC4BA5" w:rsidP="00BD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D03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D0383" w:rsidRDefault="00EC4BA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D0383" w:rsidRDefault="00EC4B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03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7E8A">
            <w:rPr>
              <w:sz w:val="18"/>
            </w:rPr>
            <w:fldChar w:fldCharType="separate"/>
          </w:r>
          <w:r w:rsidR="00B27E8A">
            <w:rPr>
              <w:noProof/>
              <w:sz w:val="18"/>
            </w:rPr>
            <w:t>1</w:t>
          </w:r>
          <w:r w:rsidR="00BD0383">
            <w:rPr>
              <w:sz w:val="18"/>
            </w:rPr>
            <w:fldChar w:fldCharType="end"/>
          </w:r>
        </w:p>
      </w:tc>
    </w:tr>
  </w:tbl>
  <w:p w:rsidR="00BD0383" w:rsidRDefault="00BD038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D03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D0383" w:rsidRDefault="00EC4BA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D0383" w:rsidRDefault="00EC4B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03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7E8A">
            <w:rPr>
              <w:sz w:val="18"/>
            </w:rPr>
            <w:fldChar w:fldCharType="separate"/>
          </w:r>
          <w:r w:rsidR="00B27E8A">
            <w:rPr>
              <w:noProof/>
              <w:sz w:val="18"/>
            </w:rPr>
            <w:t>2</w:t>
          </w:r>
          <w:r w:rsidR="00BD0383">
            <w:rPr>
              <w:sz w:val="18"/>
            </w:rPr>
            <w:fldChar w:fldCharType="end"/>
          </w:r>
        </w:p>
      </w:tc>
    </w:tr>
  </w:tbl>
  <w:p w:rsidR="00BD0383" w:rsidRDefault="00BD038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D03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D0383" w:rsidRDefault="00EC4BA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D0383" w:rsidRDefault="00EC4B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03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7E8A">
            <w:rPr>
              <w:sz w:val="18"/>
            </w:rPr>
            <w:fldChar w:fldCharType="separate"/>
          </w:r>
          <w:r w:rsidR="00B27E8A">
            <w:rPr>
              <w:noProof/>
              <w:sz w:val="18"/>
            </w:rPr>
            <w:t>3</w:t>
          </w:r>
          <w:r w:rsidR="00BD0383">
            <w:rPr>
              <w:sz w:val="18"/>
            </w:rPr>
            <w:fldChar w:fldCharType="end"/>
          </w:r>
        </w:p>
      </w:tc>
    </w:tr>
  </w:tbl>
  <w:p w:rsidR="00BD0383" w:rsidRDefault="00BD038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A5" w:rsidRDefault="00EC4BA5" w:rsidP="00BD0383">
      <w:r>
        <w:separator/>
      </w:r>
    </w:p>
  </w:footnote>
  <w:footnote w:type="continuationSeparator" w:id="0">
    <w:p w:rsidR="00EC4BA5" w:rsidRDefault="00EC4BA5" w:rsidP="00BD0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27E8A"/>
    <w:rsid w:val="00BD0383"/>
    <w:rsid w:val="00CA2A55"/>
    <w:rsid w:val="00EC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38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BD03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6E539D11-5750-4804-8D56-D942DCCB6717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XXXIV/260/2021 z dnia 27 maja 2021 r.</dc:title>
  <dc:subject>w sprawie przystąpienia do sporządzenia miejscowego planu zagospodarowania przestrzennego Gminy Lipno, dla obszaru położonego w^miejscowości Lipno w^rejonie ulic Pocztowej i^Powstańców Wielkopolskich</dc:subject>
  <dc:creator>ibieganska</dc:creator>
  <cp:lastModifiedBy>Irena Biegańska</cp:lastModifiedBy>
  <cp:revision>2</cp:revision>
  <dcterms:created xsi:type="dcterms:W3CDTF">2021-06-01T07:19:00Z</dcterms:created>
  <dcterms:modified xsi:type="dcterms:W3CDTF">2021-06-01T07:19:00Z</dcterms:modified>
  <cp:category>Akt prawny</cp:category>
</cp:coreProperties>
</file>