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E1FAA">
      <w:pPr>
        <w:jc w:val="center"/>
        <w:rPr>
          <w:b/>
          <w:caps/>
        </w:rPr>
      </w:pPr>
      <w:r>
        <w:rPr>
          <w:b/>
          <w:caps/>
        </w:rPr>
        <w:t>Uchwała Nr XLVI/330/2022</w:t>
      </w:r>
      <w:r>
        <w:rPr>
          <w:b/>
          <w:caps/>
        </w:rPr>
        <w:br/>
        <w:t>Rady Gminy Lipno</w:t>
      </w:r>
    </w:p>
    <w:p w:rsidR="00A77B3E" w:rsidRDefault="001E1FAA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1E1FAA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fragmentu północnej części obrębu Klonówiec</w:t>
      </w:r>
    </w:p>
    <w:p w:rsidR="00A77B3E" w:rsidRDefault="001E1FAA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(tekst jedn. Dz. U. z 2022 r. poz. 559) oraz art. 14 ust. 1, 2 i 4 ustawy z dnia 27 marca 2003 r. o planowaniu i zagospodarowaniu przestrzennym (tekst jedn. Dz. U. z 2022 r. poz. 503) uchwala się, co nast</w:t>
      </w:r>
      <w:r>
        <w:t>ępuje:</w:t>
      </w:r>
    </w:p>
    <w:p w:rsidR="00A77B3E" w:rsidRDefault="001E1FAA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fragmentu północnej części obrębu Klonówiec, zwanego dalej planem.</w:t>
      </w:r>
    </w:p>
    <w:p w:rsidR="00A77B3E" w:rsidRDefault="001E1FAA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projektem planu określa załącznik graficzny stan</w:t>
      </w:r>
      <w:r>
        <w:t>owiący integralną część niniejszej uchwały.</w:t>
      </w:r>
    </w:p>
    <w:p w:rsidR="00A77B3E" w:rsidRDefault="001E1FA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1E1FA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E1FA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20B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B37" w:rsidRDefault="00620B3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B37" w:rsidRDefault="001E1FA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1E1FA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XLVI/330/2022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620B37" w:rsidRDefault="00620B37">
      <w:pPr>
        <w:rPr>
          <w:szCs w:val="20"/>
        </w:rPr>
      </w:pPr>
    </w:p>
    <w:p w:rsidR="00620B37" w:rsidRDefault="001E1F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Zgodnie z art. 14 ust. 1 ustawy z dnia 27 marca 2003 r. o planowaniu i zagospodarowaniu przestrzennym (tekst jedn. Dz. U. z 2022 r. poz. 503) w celu ustalenia przeznaczenia terenów oraz określenia sposobów ich zagospodarowania</w:t>
      </w:r>
      <w:r>
        <w:rPr>
          <w:szCs w:val="20"/>
        </w:rPr>
        <w:t xml:space="preserve"> i warunków zabudowy, rada gminy podejmuje uchwałę o przystąpieniu do sporządzenia miejscowego planu zagospodarowania przestrzennego. Integralną częścią uchwały jest załącznik graficzny przedstawiający granice obszaru objętego  projektem planu.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Obszar obję</w:t>
      </w:r>
      <w:r>
        <w:rPr>
          <w:szCs w:val="20"/>
        </w:rPr>
        <w:t>ty projektem planu obejmuje fragment północnej części obrębu Klonówiec. Opracowaniem objęto powierzchnię ok. 68,54 ha, położoną na wschód od linii kolejowej relacji Poznań- Wrocław. Aktualnie część obszaru wskazanego do projektowania objęta  jest obowiązuj</w:t>
      </w:r>
      <w:r>
        <w:rPr>
          <w:szCs w:val="20"/>
        </w:rPr>
        <w:t>ącymi miejscowymi planami zagospodarowania przestrzennego Gminy Lipno, przyjętymi następującymi uchwałami: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1) uchwałą Nr IX/61/2003 Rady Gminy Lipno z dnia 17 września 2003 r. (Dz. Urz. Woj. Wielkopolskiego Nr 174, poz. 3246),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 xml:space="preserve">2) uchwałą Nr LXVI/396/2018 </w:t>
      </w:r>
      <w:r>
        <w:rPr>
          <w:szCs w:val="20"/>
        </w:rPr>
        <w:t>Rady Gminy Lipno z dnia 8 listopada 2018 r. (Dz. Urz. Woj. Wielkopolskiego poz. 9089).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Aktualne przeznaczenie wynikające z powyższych opracowań związane jest zarówno z zabudową mieszkaniową jak i nieuciążliwą działalnością gospodarczą, a także z uprawami r</w:t>
      </w:r>
      <w:r>
        <w:rPr>
          <w:szCs w:val="20"/>
        </w:rPr>
        <w:t xml:space="preserve">olnymi. Głównym celem opracowania będzie określenie warunków zabudowy i zagospodarowania w taki sposób, aby uporządkować i ujednolić różne zasady zagospodarowania wynikające z uprzednio sporządzonych planów i jednocześnie doprowadzić zapis planistyczny do </w:t>
      </w:r>
      <w:r>
        <w:rPr>
          <w:szCs w:val="20"/>
        </w:rPr>
        <w:t>zgodności z aktualnymi wymogami wynikającymi z przepisów, a w szczególności przytoczonej na wstępie ustawy o planowaniu i zagospodarowaniu przestrzennym.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Aktualnie część obszarów opracowania stanowią grunty rolne, które zgodnie z kierunkami zagospodarowani</w:t>
      </w:r>
      <w:r>
        <w:rPr>
          <w:szCs w:val="20"/>
        </w:rPr>
        <w:t>a wyznaczonymi w Studium uwarunkowań i kierunków zagospodarowania przestrzennego Gminy Lipno przyjętego uchwałą Nr XXXVII/280/2021 Rady Gminy Lipno z dnia 23 września 2021 r. określone zostały jako wielofunkcyjne obszary rozwoju sieci osadniczej. Tym samym</w:t>
      </w:r>
      <w:r>
        <w:rPr>
          <w:szCs w:val="20"/>
        </w:rPr>
        <w:t xml:space="preserve"> kolejnym istotnym celem opracowania będzie zmiana przeznaczenia poszczególnych terenów zgodnie z ustaleniami wynikającymi z przytoczonego zapisu Studium.</w:t>
      </w:r>
    </w:p>
    <w:p w:rsidR="00620B37" w:rsidRDefault="001E1FAA">
      <w:pPr>
        <w:spacing w:before="120" w:after="120"/>
        <w:rPr>
          <w:szCs w:val="20"/>
        </w:rPr>
      </w:pPr>
      <w:r>
        <w:rPr>
          <w:szCs w:val="20"/>
        </w:rPr>
        <w:t>Szczególne znaczenie będzie miało uwzględnienie istniejącej zabudowy położonej w granicach opracowani</w:t>
      </w:r>
      <w:r>
        <w:rPr>
          <w:szCs w:val="20"/>
        </w:rPr>
        <w:t>a jak i w jego otoczeniu, zrealizowanej zarówno na podstawie decyzji o warunkach zabudowy, jak i na podstawie obowiązujących planów miejscowych.</w:t>
      </w:r>
    </w:p>
    <w:p w:rsidR="00620B37" w:rsidRDefault="001E1FA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620B37" w:rsidRDefault="001E1FA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20B3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B37" w:rsidRDefault="00620B3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B37" w:rsidRDefault="00620B3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E1FAA">
                <w:rPr>
                  <w:color w:val="000000"/>
                  <w:szCs w:val="20"/>
                </w:rPr>
                <w:t>Przewodniczący Rady Gminy Lipno</w:t>
              </w:r>
            </w:fldSimple>
            <w:r w:rsidR="001E1FAA">
              <w:rPr>
                <w:color w:val="000000"/>
                <w:szCs w:val="20"/>
              </w:rPr>
              <w:br/>
            </w:r>
            <w:r w:rsidR="001E1FAA">
              <w:rPr>
                <w:color w:val="000000"/>
                <w:szCs w:val="20"/>
              </w:rPr>
              <w:br/>
            </w:r>
            <w:r w:rsidR="001E1FA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E1FAA">
                <w:rPr>
                  <w:b/>
                  <w:color w:val="000000"/>
                  <w:szCs w:val="20"/>
                </w:rPr>
                <w:t>Bartosz</w:t>
              </w:r>
            </w:fldSimple>
            <w:r w:rsidR="001E1FA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E1FAA">
                <w:rPr>
                  <w:b/>
                  <w:color w:val="000000"/>
                  <w:szCs w:val="20"/>
                </w:rPr>
                <w:t>Zięba</w:t>
              </w:r>
            </w:fldSimple>
            <w:r w:rsidR="001E1FAA">
              <w:rPr>
                <w:b/>
                <w:color w:val="000000"/>
                <w:szCs w:val="20"/>
              </w:rPr>
              <w:t> </w:t>
            </w:r>
          </w:p>
        </w:tc>
      </w:tr>
    </w:tbl>
    <w:p w:rsidR="00620B37" w:rsidRDefault="00620B37">
      <w:pPr>
        <w:keepNext/>
        <w:rPr>
          <w:szCs w:val="20"/>
        </w:rPr>
      </w:pPr>
    </w:p>
    <w:sectPr w:rsidR="00620B37" w:rsidSect="00620B37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AA" w:rsidRDefault="001E1FAA" w:rsidP="00620B37">
      <w:r>
        <w:separator/>
      </w:r>
    </w:p>
  </w:endnote>
  <w:endnote w:type="continuationSeparator" w:id="0">
    <w:p w:rsidR="001E1FAA" w:rsidRDefault="001E1FAA" w:rsidP="0062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20B3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20B3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6A4F">
            <w:rPr>
              <w:sz w:val="18"/>
            </w:rPr>
            <w:fldChar w:fldCharType="separate"/>
          </w:r>
          <w:r w:rsidR="00D46A4F">
            <w:rPr>
              <w:noProof/>
              <w:sz w:val="18"/>
            </w:rPr>
            <w:t>1</w:t>
          </w:r>
          <w:r w:rsidR="00620B37">
            <w:rPr>
              <w:sz w:val="18"/>
            </w:rPr>
            <w:fldChar w:fldCharType="end"/>
          </w:r>
        </w:p>
      </w:tc>
    </w:tr>
  </w:tbl>
  <w:p w:rsidR="00620B37" w:rsidRDefault="00620B3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20B3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20B3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6A4F">
            <w:rPr>
              <w:sz w:val="18"/>
            </w:rPr>
            <w:fldChar w:fldCharType="separate"/>
          </w:r>
          <w:r w:rsidR="00D46A4F">
            <w:rPr>
              <w:noProof/>
              <w:sz w:val="18"/>
            </w:rPr>
            <w:t>2</w:t>
          </w:r>
          <w:r w:rsidR="00620B37">
            <w:rPr>
              <w:sz w:val="18"/>
            </w:rPr>
            <w:fldChar w:fldCharType="end"/>
          </w:r>
        </w:p>
      </w:tc>
    </w:tr>
  </w:tbl>
  <w:p w:rsidR="00620B37" w:rsidRDefault="00620B3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20B3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20B37" w:rsidRDefault="001E1F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20B3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6A4F">
            <w:rPr>
              <w:sz w:val="18"/>
            </w:rPr>
            <w:fldChar w:fldCharType="separate"/>
          </w:r>
          <w:r w:rsidR="00D46A4F">
            <w:rPr>
              <w:noProof/>
              <w:sz w:val="18"/>
            </w:rPr>
            <w:t>3</w:t>
          </w:r>
          <w:r w:rsidR="00620B37">
            <w:rPr>
              <w:sz w:val="18"/>
            </w:rPr>
            <w:fldChar w:fldCharType="end"/>
          </w:r>
        </w:p>
      </w:tc>
    </w:tr>
  </w:tbl>
  <w:p w:rsidR="00620B37" w:rsidRDefault="00620B3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AA" w:rsidRDefault="001E1FAA" w:rsidP="00620B37">
      <w:r>
        <w:separator/>
      </w:r>
    </w:p>
  </w:footnote>
  <w:footnote w:type="continuationSeparator" w:id="0">
    <w:p w:rsidR="001E1FAA" w:rsidRDefault="001E1FAA" w:rsidP="00620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1FAA"/>
    <w:rsid w:val="00620B37"/>
    <w:rsid w:val="00A77B3E"/>
    <w:rsid w:val="00CA2A55"/>
    <w:rsid w:val="00D4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B3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1CB0D91-9E20-418C-A382-6E2E35BF605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XLVI/330/2022 z dnia 24 marca 2022 r.</dc:title>
  <dc:subject>w sprawie przystąpienia do sporządzenia miejscowego planu zagospodarowania przestrzennego
Gminy Lipno, dla fragmentu północnej części obrębu Klonówiec</dc:subject>
  <dc:creator>ibieganska</dc:creator>
  <cp:lastModifiedBy>Irena Biegańska</cp:lastModifiedBy>
  <cp:revision>2</cp:revision>
  <dcterms:created xsi:type="dcterms:W3CDTF">2022-03-30T07:22:00Z</dcterms:created>
  <dcterms:modified xsi:type="dcterms:W3CDTF">2022-03-30T07:22:00Z</dcterms:modified>
  <cp:category>Akt prawny</cp:category>
</cp:coreProperties>
</file>