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0408B">
      <w:pPr>
        <w:jc w:val="center"/>
        <w:rPr>
          <w:b/>
          <w:caps/>
        </w:rPr>
      </w:pPr>
      <w:r>
        <w:rPr>
          <w:b/>
          <w:caps/>
        </w:rPr>
        <w:t>Uchwała Nr LIV/390/2022</w:t>
      </w:r>
      <w:r>
        <w:rPr>
          <w:b/>
          <w:caps/>
        </w:rPr>
        <w:br/>
        <w:t>Rady Gminy Lipno</w:t>
      </w:r>
    </w:p>
    <w:p w:rsidR="00A77B3E" w:rsidRDefault="00E0408B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E0408B">
      <w:pPr>
        <w:keepNext/>
        <w:spacing w:after="480"/>
        <w:jc w:val="center"/>
      </w:pPr>
      <w:r>
        <w:rPr>
          <w:b/>
        </w:rPr>
        <w:t>w sprawie zmiany budżetu Gminy Lipno na rok 2022.</w:t>
      </w:r>
    </w:p>
    <w:p w:rsidR="00A77B3E" w:rsidRDefault="00E0408B">
      <w:pPr>
        <w:keepLines/>
        <w:spacing w:before="120" w:after="120"/>
        <w:ind w:firstLine="227"/>
      </w:pPr>
      <w:r>
        <w:t>Na podstawie art. 18 ust. 2 pkt 4, pkt 9 lit. c), d), i) oraz pkt 10 ustawy z dnia 8 marca 1990 r. o samorządzie gminnym (tekst jedn. Dz.</w:t>
      </w:r>
      <w:r>
        <w:t> U. z 2022 r. poz. 559 z zm.), art. 89 ust. 1, art. 211, 212, 214, 215, 222 i art. 258 ustawy z dnia 27 sierpnia 2009 r. o finansach publicznych (tekst jedn. Dz. U. z 2022 r. poz. 1634 ze zm.), uchwala się, co następuje:</w:t>
      </w:r>
    </w:p>
    <w:p w:rsidR="00A77B3E" w:rsidRDefault="00E0408B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XLIII/323/2021 Ra</w:t>
      </w:r>
      <w:r>
        <w:t>dy Gminy Lipno z dnia 29 grudnia 2021 roku w sprawie budżetu Gminy Lipno na rok 2022, wprowadza się następujące zmiany:</w:t>
      </w:r>
    </w:p>
    <w:p w:rsidR="00A77B3E" w:rsidRDefault="00E0408B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E0408B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55.157.360,86 zł, </w:t>
      </w:r>
      <w:r>
        <w:rPr>
          <w:color w:val="000000"/>
          <w:u w:color="000000"/>
        </w:rPr>
        <w:t>z teg</w:t>
      </w:r>
      <w:r>
        <w:rPr>
          <w:color w:val="000000"/>
          <w:u w:color="000000"/>
        </w:rPr>
        <w:t>o:</w:t>
      </w:r>
    </w:p>
    <w:p w:rsidR="00A77B3E" w:rsidRDefault="00E0408B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51.684.394,77 zł,</w:t>
      </w:r>
    </w:p>
    <w:p w:rsidR="00A77B3E" w:rsidRDefault="00E0408B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3.472.966,09 zł,</w:t>
      </w:r>
    </w:p>
    <w:p w:rsidR="00A77B3E" w:rsidRDefault="00E0408B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E0408B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E0408B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</w:t>
      </w:r>
      <w:r>
        <w:rPr>
          <w:color w:val="000000"/>
          <w:u w:color="000000"/>
        </w:rPr>
        <w:t>administracji rządowej i innych zadań zleconych ustawami w wysokości 9.416.730,45 zł, zgodnie z załącznikiem Nr 3 do uchwały,</w:t>
      </w:r>
    </w:p>
    <w:p w:rsidR="00A77B3E" w:rsidRDefault="00E0408B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pkt 2 i 3 uf</w:t>
      </w:r>
      <w:r>
        <w:rPr>
          <w:color w:val="000000"/>
          <w:u w:color="000000"/>
        </w:rPr>
        <w:t>p w kwocie 1.245.200,45 zł, zgodnie z załącznikiem Nr 1 do uchwały,”.</w:t>
      </w:r>
    </w:p>
    <w:p w:rsidR="00A77B3E" w:rsidRDefault="00E0408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E0408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 2 uchwały budżetowej otrzymuje brzmienie:</w:t>
      </w:r>
    </w:p>
    <w:p w:rsidR="00A77B3E" w:rsidRDefault="00E0408B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>1. Ustala się wydatki budżet</w:t>
      </w:r>
      <w:r>
        <w:rPr>
          <w:color w:val="000000"/>
          <w:u w:color="000000"/>
        </w:rPr>
        <w:t xml:space="preserve">u na rok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68.304.173,12 zł, </w:t>
      </w:r>
      <w:r>
        <w:rPr>
          <w:color w:val="000000"/>
          <w:u w:color="000000"/>
        </w:rPr>
        <w:t>z tego:</w:t>
      </w:r>
    </w:p>
    <w:p w:rsidR="00A77B3E" w:rsidRDefault="00E0408B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51.426.011,45 zł,</w:t>
      </w:r>
    </w:p>
    <w:p w:rsidR="00A77B3E" w:rsidRDefault="00E0408B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16.878.161,67 zł,</w:t>
      </w:r>
    </w:p>
    <w:p w:rsidR="00A77B3E" w:rsidRDefault="00E0408B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E0408B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E0408B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9.416.170,02 zł, zgodnie z załącznikiem Nr 4 do uchwały,</w:t>
      </w:r>
    </w:p>
    <w:p w:rsidR="00A77B3E" w:rsidRDefault="00E0408B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16.878.161,67 zł, zgodnie z załącznikiem Nr 5 do uchwał</w:t>
      </w:r>
      <w:r>
        <w:rPr>
          <w:color w:val="000000"/>
          <w:u w:color="000000"/>
        </w:rPr>
        <w:t>y,</w:t>
      </w:r>
    </w:p>
    <w:p w:rsidR="00A77B3E" w:rsidRDefault="00E0408B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pkt 2 i 3 ufp w części związanej z realizacją zadań jst w kwocie 1.751.707,43 zł, zgodnie z załącznikiem Nr 12 do uchwały,”.</w:t>
      </w:r>
    </w:p>
    <w:p w:rsidR="00A77B3E" w:rsidRDefault="00E0408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 2 do uchwały budżetowej ot</w:t>
      </w:r>
      <w:r>
        <w:rPr>
          <w:color w:val="000000"/>
          <w:u w:color="000000"/>
        </w:rPr>
        <w:t>rzymuje brzmienie jak w załączniku nr 2 do niniejszej uchwały,</w:t>
      </w:r>
    </w:p>
    <w:p w:rsidR="00A77B3E" w:rsidRDefault="00E0408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5 do uchwały budżetowej otrzymuje brzmienie jak w załączniku nr 3 do niniejszej uchwały,</w:t>
      </w:r>
    </w:p>
    <w:p w:rsidR="00A77B3E" w:rsidRDefault="00E0408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8 do uchwały budżetowej otrzymuje brzmienie jak w załączniku nr 4 do nin</w:t>
      </w:r>
      <w:r>
        <w:rPr>
          <w:color w:val="000000"/>
          <w:u w:color="000000"/>
        </w:rPr>
        <w:t>iejszej uchwały,</w:t>
      </w:r>
    </w:p>
    <w:p w:rsidR="00A77B3E" w:rsidRDefault="00E0408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 12 do uchwały budżetowej otrzymuje brzmienie jak w załączniku nr 9 do niniejszej uchwały,</w:t>
      </w:r>
    </w:p>
    <w:p w:rsidR="00A77B3E" w:rsidRDefault="00E0408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załącznik Nr 13 do uchwały budżetowej otrzymuje brzmienie jak w załączniku nr 5 do niniejszej uchwały,</w:t>
      </w:r>
    </w:p>
    <w:p w:rsidR="00A77B3E" w:rsidRDefault="00E0408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Nr 14 do uchwa</w:t>
      </w:r>
      <w:r>
        <w:rPr>
          <w:color w:val="000000"/>
          <w:u w:color="000000"/>
        </w:rPr>
        <w:t>ły budżetowej otrzymuje brzmienie jak w załączniku nr 6 do niniejszej uchwały,</w:t>
      </w:r>
    </w:p>
    <w:p w:rsidR="00A77B3E" w:rsidRDefault="00E0408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załącznik Nr 15 do uchwały budżetowej otrzymuje brzmienie jak w załączniku nr 7 do niniejszej uchwały,</w:t>
      </w:r>
    </w:p>
    <w:p w:rsidR="00A77B3E" w:rsidRDefault="00E0408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11) </w:t>
      </w:r>
      <w:r>
        <w:rPr>
          <w:color w:val="000000"/>
          <w:u w:color="000000"/>
        </w:rPr>
        <w:t>załącznik Nr 16 do uchwały budżetowej otrzymuje brzmienie jak w </w:t>
      </w:r>
      <w:r>
        <w:rPr>
          <w:color w:val="000000"/>
          <w:u w:color="000000"/>
        </w:rPr>
        <w:t>załączniku nr 8 do niniejszej uchwały,</w:t>
      </w:r>
    </w:p>
    <w:p w:rsidR="00A77B3E" w:rsidRDefault="00E040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E0408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E0408B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E0408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0D414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4141" w:rsidRDefault="000D414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4141" w:rsidRDefault="00E0408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E0408B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LIV/390/2022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29 września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974"/>
        <w:gridCol w:w="848"/>
        <w:gridCol w:w="396"/>
        <w:gridCol w:w="2938"/>
        <w:gridCol w:w="1689"/>
        <w:gridCol w:w="2191"/>
        <w:gridCol w:w="2187"/>
        <w:gridCol w:w="2187"/>
        <w:gridCol w:w="2177"/>
      </w:tblGrid>
      <w:tr w:rsidR="000D4141">
        <w:trPr>
          <w:trHeight w:val="184"/>
        </w:trPr>
        <w:tc>
          <w:tcPr>
            <w:tcW w:w="986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Lipno Nr LIV/390/2022 z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dnia 29.09.2022 r.</w:t>
            </w:r>
          </w:p>
        </w:tc>
      </w:tr>
      <w:tr w:rsidR="000D4141">
        <w:trPr>
          <w:trHeight w:val="198"/>
        </w:trPr>
        <w:tc>
          <w:tcPr>
            <w:tcW w:w="986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2022 r.</w:t>
            </w:r>
          </w:p>
        </w:tc>
      </w:tr>
      <w:tr w:rsidR="000D4141">
        <w:trPr>
          <w:trHeight w:val="156"/>
        </w:trPr>
        <w:tc>
          <w:tcPr>
            <w:tcW w:w="986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1 do uchwały budżetowej na rok 2022</w:t>
            </w:r>
          </w:p>
        </w:tc>
      </w:tr>
      <w:tr w:rsidR="000D4141">
        <w:trPr>
          <w:trHeight w:val="39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0D4141">
        <w:trPr>
          <w:trHeight w:val="13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0D4141">
        <w:trPr>
          <w:trHeight w:val="156"/>
        </w:trPr>
        <w:tc>
          <w:tcPr>
            <w:tcW w:w="98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020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Leśnictwo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14 </w:t>
            </w:r>
            <w:r>
              <w:rPr>
                <w:rFonts w:ascii="Arial" w:eastAsia="Arial" w:hAnsi="Arial" w:cs="Arial"/>
                <w:color w:val="000000"/>
                <w:sz w:val="6"/>
              </w:rPr>
              <w:t>800,00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7 600,00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22 400,00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14 800,00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7 600,00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22 400,00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z tytułu dotacji i środków na finansowanie wydatków na realizację zadań finansowanych z udziałem środków, o 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141">
        <w:trPr>
          <w:trHeight w:val="444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0750</w:t>
            </w: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z najmu i dzierżawy składników majątkowych Skarbu Państwa, jednostek </w:t>
            </w:r>
            <w:r>
              <w:rPr>
                <w:rFonts w:ascii="Arial" w:eastAsia="Arial" w:hAnsi="Arial" w:cs="Arial"/>
                <w:color w:val="000000"/>
                <w:sz w:val="6"/>
              </w:rPr>
              <w:t>samorządu terytorialnego lub innych jednostek zaliczanych do sektora finansów publicznych oraz innych umów o podobnym charakterze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14 800,00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7 600,00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22 400,00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Transport i łączność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13 588,50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84 588,50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13 588,50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84 588,50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realizację zadań finansowanych z udziałem środków, o 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141">
        <w:trPr>
          <w:trHeight w:val="26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0960</w:t>
            </w: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otrzymanych spadków, zapisów i darowizn w postaci pieniężnej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13 588,50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13 588,50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95 </w:t>
            </w:r>
            <w:r>
              <w:rPr>
                <w:rFonts w:ascii="Arial" w:eastAsia="Arial" w:hAnsi="Arial" w:cs="Arial"/>
                <w:color w:val="000000"/>
                <w:sz w:val="6"/>
              </w:rPr>
              <w:t>813,39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20 000,00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115 813,39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16 605,00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16 605,00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95 813,39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20 000,00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115 </w:t>
            </w:r>
            <w:r>
              <w:rPr>
                <w:rFonts w:ascii="Arial" w:eastAsia="Arial" w:hAnsi="Arial" w:cs="Arial"/>
                <w:color w:val="000000"/>
                <w:sz w:val="6"/>
              </w:rPr>
              <w:t>813,39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16 605,00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16 605,00</w:t>
            </w:r>
          </w:p>
        </w:tc>
      </w:tr>
      <w:tr w:rsidR="000D4141">
        <w:trPr>
          <w:trHeight w:val="164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0970</w:t>
            </w: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różnych dochodów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1 001,39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20 000,00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21 </w:t>
            </w:r>
            <w:r>
              <w:rPr>
                <w:rFonts w:ascii="Arial" w:eastAsia="Arial" w:hAnsi="Arial" w:cs="Arial"/>
                <w:color w:val="000000"/>
                <w:sz w:val="6"/>
              </w:rPr>
              <w:t>001,39</w:t>
            </w:r>
          </w:p>
        </w:tc>
      </w:tr>
      <w:tr w:rsidR="000D4141">
        <w:trPr>
          <w:trHeight w:val="28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21 109 129,23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583 000,00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21 692 129,23</w:t>
            </w:r>
          </w:p>
        </w:tc>
      </w:tr>
      <w:tr w:rsidR="000D4141">
        <w:trPr>
          <w:trHeight w:val="212"/>
        </w:trPr>
        <w:tc>
          <w:tcPr>
            <w:tcW w:w="9862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wydatków na realizację zadań finansowanych z udziałem środków, o 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21 109 129,23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583 000,00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21 692 129,23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finansowanych z udziałem środków, o 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141">
        <w:trPr>
          <w:trHeight w:val="26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0350</w:t>
            </w: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podatku od działalności gospodarczej osób fizycznych, opłacanego w formie karty podatkowej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6 285,00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9 285,00</w:t>
            </w:r>
          </w:p>
        </w:tc>
      </w:tr>
      <w:tr w:rsidR="000D4141">
        <w:trPr>
          <w:trHeight w:val="348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0490</w:t>
            </w: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z </w:t>
            </w:r>
            <w:r>
              <w:rPr>
                <w:rFonts w:ascii="Arial" w:eastAsia="Arial" w:hAnsi="Arial" w:cs="Arial"/>
                <w:color w:val="000000"/>
                <w:sz w:val="6"/>
              </w:rPr>
              <w:t>innych lokalnych opłat pobieranych przez jednostki samorządu terytorialnego na podstawie odrębnych ustaw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424 000,00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200 000,00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624 000,00</w:t>
            </w:r>
          </w:p>
        </w:tc>
      </w:tr>
      <w:tr w:rsidR="000D4141">
        <w:trPr>
          <w:trHeight w:val="164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0500</w:t>
            </w: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podatku od czynności cywilnoprawnych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570 000,00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380 000,00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950 000,00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Różne </w:t>
            </w:r>
            <w:r>
              <w:rPr>
                <w:rFonts w:ascii="Arial" w:eastAsia="Arial" w:hAnsi="Arial" w:cs="Arial"/>
                <w:color w:val="000000"/>
                <w:sz w:val="6"/>
              </w:rPr>
              <w:t>rozliczenia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11 041 490,41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46 126,00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11 087 616,41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11 041 490,41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46 126,00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11 087 616,41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141">
        <w:trPr>
          <w:trHeight w:val="348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2100</w:t>
            </w: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z Funduszu Pomocy na finansowanie lub </w:t>
            </w:r>
            <w:r>
              <w:rPr>
                <w:rFonts w:ascii="Arial" w:eastAsia="Arial" w:hAnsi="Arial" w:cs="Arial"/>
                <w:color w:val="000000"/>
                <w:sz w:val="6"/>
              </w:rPr>
              <w:t>dofinansowanie zadań bieżących w zakresie pomocy obywatelom Ukrainy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230 056,00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46 126,00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276 182,00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1 754 954,37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6 120 000,00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7 874 954,37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finansowanych z udziałem środków, o 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1 754 954,37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6 120 000,00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7 874 954,37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środków, o 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141">
        <w:trPr>
          <w:trHeight w:val="348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2180</w:t>
            </w: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6 120 000,00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6 120 000,00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komunalna i ochrona środowiska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73 250,55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1 174,65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74 425,20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73 250,55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1 174,65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74 425,20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141">
        <w:trPr>
          <w:trHeight w:val="164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0950</w:t>
            </w: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z tytułu kar i odszkodowań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wynikających z umów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1 174,65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1 174,65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Kultura fizyczna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114 000,00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8 778,43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122 778,43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r>
              <w:rPr>
                <w:rFonts w:ascii="Arial" w:eastAsia="Arial" w:hAnsi="Arial" w:cs="Arial"/>
                <w:color w:val="000000"/>
                <w:sz w:val="6"/>
              </w:rPr>
              <w:t>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8 778,43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8 778,43</w:t>
            </w:r>
          </w:p>
        </w:tc>
      </w:tr>
      <w:tr w:rsidR="000D4141">
        <w:trPr>
          <w:trHeight w:val="136"/>
        </w:trPr>
        <w:tc>
          <w:tcPr>
            <w:tcW w:w="9862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114 000,00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8 778,43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122 778,43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8 778,43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8 778,43</w:t>
            </w:r>
          </w:p>
        </w:tc>
      </w:tr>
      <w:tr w:rsidR="000D4141">
        <w:trPr>
          <w:trHeight w:val="54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2057</w:t>
            </w: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w ramach programów finansowanych z udziałem środków europejskich oraz środków, o których mowa w art. 5 ust. 3 pkt 5 lit. a i b ustawy, lub płatności w ramach budżetu środków europejskich, realizowanych przez jednostki </w:t>
            </w:r>
            <w:r>
              <w:rPr>
                <w:rFonts w:ascii="Arial" w:eastAsia="Arial" w:hAnsi="Arial" w:cs="Arial"/>
                <w:color w:val="000000"/>
                <w:sz w:val="6"/>
              </w:rPr>
              <w:t>samorządu terytorialnego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8 778,43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8 778,43</w:t>
            </w:r>
          </w:p>
        </w:tc>
      </w:tr>
      <w:tr w:rsidR="000D4141">
        <w:trPr>
          <w:trHeight w:val="156"/>
        </w:trPr>
        <w:tc>
          <w:tcPr>
            <w:tcW w:w="3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44 884 127,19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6 800 267,58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51 684 394,77</w:t>
            </w:r>
          </w:p>
        </w:tc>
      </w:tr>
      <w:tr w:rsidR="000D4141">
        <w:trPr>
          <w:trHeight w:val="320"/>
        </w:trPr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</w:t>
            </w:r>
            <w:r>
              <w:rPr>
                <w:rFonts w:ascii="Arial" w:eastAsia="Arial" w:hAnsi="Arial" w:cs="Arial"/>
                <w:color w:val="000000"/>
                <w:sz w:val="6"/>
              </w:rPr>
              <w:t>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696 370,65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8 778,43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705 149,08</w:t>
            </w:r>
          </w:p>
        </w:tc>
      </w:tr>
      <w:tr w:rsidR="000D4141">
        <w:trPr>
          <w:trHeight w:val="130"/>
        </w:trPr>
        <w:tc>
          <w:tcPr>
            <w:tcW w:w="9862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0D4141">
        <w:trPr>
          <w:trHeight w:val="156"/>
        </w:trPr>
        <w:tc>
          <w:tcPr>
            <w:tcW w:w="98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Transport i łączność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231 430,82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-143,62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231 287,20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</w:t>
            </w:r>
            <w:r>
              <w:rPr>
                <w:rFonts w:ascii="Arial" w:eastAsia="Arial" w:hAnsi="Arial" w:cs="Arial"/>
                <w:color w:val="000000"/>
                <w:sz w:val="6"/>
              </w:rPr>
              <w:t>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231 430,82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-143,62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231 287,20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141">
        <w:trPr>
          <w:trHeight w:val="444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6290</w:t>
            </w: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231 430,82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-143,62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231 287,20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Gospodarka </w:t>
            </w:r>
            <w:r>
              <w:rPr>
                <w:rFonts w:ascii="Arial" w:eastAsia="Arial" w:hAnsi="Arial" w:cs="Arial"/>
                <w:color w:val="000000"/>
                <w:sz w:val="6"/>
              </w:rPr>
              <w:t>mieszkaniowa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558 651,00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99 970,00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658 621,00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558 651,00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99 </w:t>
            </w:r>
            <w:r>
              <w:rPr>
                <w:rFonts w:ascii="Arial" w:eastAsia="Arial" w:hAnsi="Arial" w:cs="Arial"/>
                <w:color w:val="000000"/>
                <w:sz w:val="6"/>
              </w:rPr>
              <w:t>970,00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658 621,00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141">
        <w:trPr>
          <w:trHeight w:val="26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0770</w:t>
            </w: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Wpłaty z tytułu odpłatnego nabycia prawa własności </w:t>
            </w:r>
            <w:r>
              <w:rPr>
                <w:rFonts w:ascii="Arial" w:eastAsia="Arial" w:hAnsi="Arial" w:cs="Arial"/>
                <w:color w:val="000000"/>
                <w:sz w:val="6"/>
              </w:rPr>
              <w:t>oraz prawa użytkowania wieczystego nieruchomości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556 859,00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99 970,00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656 829,00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175 836,46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99 128,00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274 964,46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color w:val="000000"/>
                <w:sz w:val="6"/>
              </w:rPr>
              <w:t>udziałem środków, o 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175 836,46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175 836,46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175 836,46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99 128,00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274 964,46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6"/>
              </w:rPr>
              <w:t>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175 836,46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175 836,46</w:t>
            </w:r>
          </w:p>
        </w:tc>
      </w:tr>
      <w:tr w:rsidR="000D4141">
        <w:trPr>
          <w:trHeight w:val="164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0870</w:t>
            </w: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ze sprzedaży składników majątkowych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99 128,00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99 128,00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11 835 716,52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-11 775 000,00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60 716,52</w:t>
            </w:r>
          </w:p>
        </w:tc>
      </w:tr>
      <w:tr w:rsidR="000D4141">
        <w:trPr>
          <w:trHeight w:val="184"/>
        </w:trPr>
        <w:tc>
          <w:tcPr>
            <w:tcW w:w="9862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11 835 716,52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-11 775 000,00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60 716,52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wydatków na realizację zadań finansowanych z udziałem środków, o 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141">
        <w:trPr>
          <w:trHeight w:val="348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6370</w:t>
            </w: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 </w:t>
            </w:r>
            <w:r>
              <w:rPr>
                <w:rFonts w:ascii="Arial" w:eastAsia="Arial" w:hAnsi="Arial" w:cs="Arial"/>
                <w:color w:val="000000"/>
                <w:sz w:val="6"/>
              </w:rPr>
              <w:t>775 000,00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-11 775 000,00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Kultura fizyczna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1 400 000,00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264 214,91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1 664 214,91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264 214,91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264 214,91</w:t>
            </w:r>
          </w:p>
        </w:tc>
      </w:tr>
      <w:tr w:rsidR="000D4141">
        <w:trPr>
          <w:trHeight w:val="15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1 400 000,00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264 214,91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1 664 214,91</w:t>
            </w:r>
          </w:p>
        </w:tc>
      </w:tr>
      <w:tr w:rsidR="000D4141">
        <w:trPr>
          <w:trHeight w:val="32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264 </w:t>
            </w:r>
            <w:r>
              <w:rPr>
                <w:rFonts w:ascii="Arial" w:eastAsia="Arial" w:hAnsi="Arial" w:cs="Arial"/>
                <w:color w:val="000000"/>
                <w:sz w:val="6"/>
              </w:rPr>
              <w:t>214,91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264 214,91</w:t>
            </w:r>
          </w:p>
        </w:tc>
      </w:tr>
      <w:tr w:rsidR="000D4141">
        <w:trPr>
          <w:trHeight w:val="54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6257</w:t>
            </w: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samorządu terytorialnego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264 214,91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264 214,91</w:t>
            </w:r>
          </w:p>
        </w:tc>
      </w:tr>
      <w:tr w:rsidR="000D4141">
        <w:trPr>
          <w:trHeight w:val="156"/>
        </w:trPr>
        <w:tc>
          <w:tcPr>
            <w:tcW w:w="3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14 784 796,80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-11 775 143,62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463 312,91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3 472 966,09</w:t>
            </w:r>
          </w:p>
        </w:tc>
      </w:tr>
      <w:tr w:rsidR="000D4141">
        <w:trPr>
          <w:trHeight w:val="320"/>
        </w:trPr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</w:t>
            </w:r>
            <w:r>
              <w:rPr>
                <w:rFonts w:ascii="Arial" w:eastAsia="Arial" w:hAnsi="Arial" w:cs="Arial"/>
                <w:color w:val="000000"/>
                <w:sz w:val="6"/>
              </w:rPr>
              <w:t>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275 836,46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264 214,91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540 051,37</w:t>
            </w:r>
          </w:p>
        </w:tc>
      </w:tr>
      <w:tr w:rsidR="000D4141">
        <w:trPr>
          <w:trHeight w:val="130"/>
        </w:trPr>
        <w:tc>
          <w:tcPr>
            <w:tcW w:w="9862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0D4141">
        <w:trPr>
          <w:trHeight w:val="156"/>
        </w:trPr>
        <w:tc>
          <w:tcPr>
            <w:tcW w:w="4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59 668 923,99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-11 775 143,62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7 263 580,49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55 157 360,86</w:t>
            </w:r>
          </w:p>
        </w:tc>
      </w:tr>
      <w:tr w:rsidR="000D4141">
        <w:trPr>
          <w:trHeight w:val="362"/>
        </w:trPr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>których mowa w art. 5 ust. 1 pkt 2 i 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972 207,11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272 993,34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1 245 200,45</w:t>
            </w:r>
          </w:p>
        </w:tc>
      </w:tr>
      <w:tr w:rsidR="000D4141">
        <w:trPr>
          <w:trHeight w:val="156"/>
        </w:trPr>
        <w:tc>
          <w:tcPr>
            <w:tcW w:w="181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8044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0D4141" w:rsidRDefault="00E0408B">
      <w:r>
        <w:br w:type="page"/>
      </w:r>
    </w:p>
    <w:p w:rsidR="000D4141" w:rsidRDefault="000D4141">
      <w:pPr>
        <w:sectPr w:rsidR="000D4141">
          <w:footerReference w:type="default" r:id="rId7"/>
          <w:endnotePr>
            <w:numFmt w:val="decimal"/>
          </w:endnotePr>
          <w:pgSz w:w="16838" w:h="11906" w:orient="landscape"/>
          <w:pgMar w:top="706" w:right="274" w:bottom="979" w:left="389" w:header="708" w:footer="708" w:gutter="0"/>
          <w:cols w:space="708"/>
          <w:docGrid w:linePitch="360"/>
        </w:sectPr>
      </w:pPr>
    </w:p>
    <w:p w:rsidR="000D4141" w:rsidRDefault="00E0408B">
      <w:pPr>
        <w:spacing w:before="280" w:after="280" w:line="360" w:lineRule="auto"/>
        <w:ind w:left="4535"/>
        <w:jc w:val="left"/>
      </w:pPr>
      <w:r>
        <w:lastRenderedPageBreak/>
        <w:t>Załącznik Nr 2 do uchwały Nr LIV/390/2022</w:t>
      </w:r>
      <w:r>
        <w:br/>
        <w:t>Rady Gminy Lipno</w:t>
      </w:r>
      <w:r>
        <w:br/>
      </w:r>
      <w:r>
        <w:t xml:space="preserve">z dnia 29 września 2022 </w:t>
      </w:r>
      <w: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626"/>
        <w:gridCol w:w="528"/>
        <w:gridCol w:w="402"/>
        <w:gridCol w:w="979"/>
        <w:gridCol w:w="402"/>
        <w:gridCol w:w="450"/>
        <w:gridCol w:w="958"/>
        <w:gridCol w:w="823"/>
        <w:gridCol w:w="823"/>
        <w:gridCol w:w="849"/>
        <w:gridCol w:w="823"/>
        <w:gridCol w:w="780"/>
        <w:gridCol w:w="823"/>
        <w:gridCol w:w="763"/>
        <w:gridCol w:w="669"/>
        <w:gridCol w:w="774"/>
        <w:gridCol w:w="912"/>
        <w:gridCol w:w="841"/>
        <w:gridCol w:w="381"/>
        <w:gridCol w:w="393"/>
        <w:gridCol w:w="682"/>
        <w:gridCol w:w="746"/>
      </w:tblGrid>
      <w:tr w:rsidR="000D4141">
        <w:trPr>
          <w:trHeight w:val="120"/>
        </w:trPr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2 do Uchwały Rady Gminy Lipno Nr LIV/390/2022 z dnia 29.09.2022 r.</w:t>
            </w:r>
          </w:p>
        </w:tc>
      </w:tr>
      <w:tr w:rsidR="000D4141">
        <w:trPr>
          <w:trHeight w:val="166"/>
        </w:trPr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2022 r.</w:t>
            </w:r>
          </w:p>
        </w:tc>
      </w:tr>
      <w:tr w:rsidR="000D4141">
        <w:trPr>
          <w:trHeight w:val="142"/>
        </w:trPr>
        <w:tc>
          <w:tcPr>
            <w:tcW w:w="9870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2022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0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9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gwarancji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0D4141">
        <w:trPr>
          <w:trHeight w:val="51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0D4141">
        <w:trPr>
          <w:trHeight w:val="120"/>
        </w:trPr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2 206 388,04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761 688,04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758 688,04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6 803,80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751 884,24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1 444 700,00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1 444 700,00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2 226 388,04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781 688,04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778 688,04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6 803,80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771 884,24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1 444 700,00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1 444 700,00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01008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Melioracje wodne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020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Leśnictwo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85 499,75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85 499,75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85 499,75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85 499,75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-3 880,00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-3 880,00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-3 880,00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-3 880,00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81 619,75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81 619,75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81 619,75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81 619,75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02001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leśna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85 499,75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85 499,75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85 499,75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85 499,75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-3 880,00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-3 880,00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-3 880,00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-3 880,00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81 619,75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81 619,75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81 619,75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81 619,75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17 792 602,22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1 986 747,59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1 839 779,59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1 839 779,59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15 805 854,63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15 805 854,63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-12 029 652,31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-12 029 652,31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-12 029 652,31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668 231,53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268 742,50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268 742,50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268 742,50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399 489,03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399 489,03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6 431 181,44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2 255 490,09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2 108 522,09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2 108 522,09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4 175 691,35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4 175 691,35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powiatowe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210 000,00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17 240 134,22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1 659 279,59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1 659 279,59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1 659 279,59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15 580 854,63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15 580 854,63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-12 029 652,31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-12 029 652,31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-12 029 652,31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658 231,53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268 742,50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268 742,50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268 742,50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389 489,03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389 489,03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5 868 713,44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1 928 022,09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1 928 022,09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1 928 022,09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3 940 691,35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3 940 691,35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685 750,00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370 250,00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370 250,00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368 250,00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315 500,00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315 500,00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-50,00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99 970,00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99 970,00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99 970,00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785 720,00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470 220,00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470 220,00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468 220,00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315 500,00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315 50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gruntami i nieruchomościami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328 600,00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205 500,00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205 500,00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-50,00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99 970,00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99 970,00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99 970,00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428 570,00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223 070,00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223 070,00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223 070,00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205 500,00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205 500,00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6 394 841,97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5 952 005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,51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5 548 708,51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4 194 220,55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1 354 487,96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386 692,00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16 605,00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442 836,46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432 836,46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175 836,46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-145 000,00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-145 000,00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-145 000,00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13 178,00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13 178,00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13 178,00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13 178,00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6 263 019,97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5 965 183,51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5 561 886,51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4 194 220,55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1 367 665,96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386 692,00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16 605,00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297 836,46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287 836,46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175 836,46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4 903 234,17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4 470 397,71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4 399 300,71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3 666 384,77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732 915,94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54 492,00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16 605,00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432 836,46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432 836,46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175 836,46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-145 000,00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-145 000,00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-145 000,00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13 178,00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13 178,00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13 178,00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13 178,00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4 771 412,17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4 483 575,71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4 412 478,71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3 666 384,77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746 093,94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54 492,00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16 605,00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287 836,46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287 836,46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175 836,46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256"/>
        </w:trPr>
        <w:tc>
          <w:tcPr>
            <w:tcW w:w="111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0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9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</w:t>
            </w:r>
            <w:r>
              <w:rPr>
                <w:rFonts w:ascii="Arial" w:eastAsia="Arial" w:hAnsi="Arial" w:cs="Arial"/>
                <w:color w:val="000000"/>
                <w:sz w:val="5"/>
              </w:rPr>
              <w:t>w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0D4141">
        <w:trPr>
          <w:trHeight w:val="51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realizacją ich </w:t>
            </w:r>
            <w:r>
              <w:rPr>
                <w:rFonts w:ascii="Arial" w:eastAsia="Arial" w:hAnsi="Arial" w:cs="Arial"/>
                <w:color w:val="000000"/>
                <w:sz w:val="5"/>
              </w:rPr>
              <w:t>statutowych zadań;</w:t>
            </w: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0D4141">
        <w:trPr>
          <w:trHeight w:val="120"/>
        </w:trPr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1 141 131,00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411 131,00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310 731,00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293 029,00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20 400,00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-11 000,00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-11 000,00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-11 000,00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1 151 131,00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421 131,00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299 731,00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11 702,00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288 029,00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41 400,00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1 008 281,00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278 281,00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177 881,00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17 702,00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160 179,00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20 400,00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-11 000,00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-11 000,00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-11 000,00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1 018 281,00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288 281,00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166 881,00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11 702,00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155 179,00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41 400,00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730 000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757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 publicznego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75702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papierów wartościowych, kredytów i pożyczek oraz innych zobowiązań jednostek samorządu terytorialnego zaliczanych do tytułu dłuż</w:t>
            </w:r>
            <w:r>
              <w:rPr>
                <w:rFonts w:ascii="Arial" w:eastAsia="Arial" w:hAnsi="Arial" w:cs="Arial"/>
                <w:color w:val="000000"/>
                <w:sz w:val="5"/>
              </w:rPr>
              <w:t>nego – kredyty i pożyczki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286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18 216 119,41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17 573 289,41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15 436 229,79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11 734 770,55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3 701 459,24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1 582 696,62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554 363,00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642 830,00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642 830,00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-38 069,00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-38 069,00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-38 069,00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-38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069,00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709 017,00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708 017,00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470 126,00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465 606,00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237 891,00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18 887 067,41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18 243 237,41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15 868 286,79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11 701 221,55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4 167 065,24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1 820 587,62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554 363,00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643 830,00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643 830,00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11 600 733,33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10 997 903,33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9 584 359,33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8 442 841,00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1 141 518,33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993 077,00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420 467,00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602 830,00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602 830,00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-32 091,00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-32 091,00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-32 091,00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-32 091,00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110 107,00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109 107,00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109 107,00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11 678 749,33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11 074 919,33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9 552 268,33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8 410 750,00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1 141 518,33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1 102 184,00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420 467,00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603 830,00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603 830,00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4 987 553,00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4 947 553,00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4 267 741,00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2 561 246,00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1 706 495,00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575 916,00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103 896,00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-5 978,00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-5 978,00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-5 978,00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-5 978,00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552 784,00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552 784,00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128 784,00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5 534 359,00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5 494 359,00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4 685 763,00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2 555 268,00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2 130 495,00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704 700,00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103 896,00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314 546,00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314 546,00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314 546,00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164 999,55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149 546,45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46 126,00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46 126,00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46 126,00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41 606,00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360 672,00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360 672,00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360 672,00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169 519,55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191 152,45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2 843 027,00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2 298 027,00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1 403 225,00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650 735,00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752 490,00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33 720,00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861 082,00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545 000,00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545 000,00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6 130 000,00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6 130 000,00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66 900,00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63 100,00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6 000 000,00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8 913 027,00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8 368 027,00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1 473 225,00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717 635,00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755 590,00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33 720,00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6 861 082,00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545 000,00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545 000,00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pomocy społecznej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435 522,00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435 522,00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435 522,00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435 52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425 522,00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425 522,00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425 522,00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425 522,00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wsparcia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65 720,00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65 720,00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23 720,00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75 720,00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75 720,00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23 720,00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256"/>
        </w:trPr>
        <w:tc>
          <w:tcPr>
            <w:tcW w:w="111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0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9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</w:t>
            </w:r>
            <w:r>
              <w:rPr>
                <w:rFonts w:ascii="Arial" w:eastAsia="Arial" w:hAnsi="Arial" w:cs="Arial"/>
                <w:color w:val="000000"/>
                <w:sz w:val="5"/>
              </w:rPr>
              <w:t>w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0D4141">
        <w:trPr>
          <w:trHeight w:val="51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realizacją ich </w:t>
            </w:r>
            <w:r>
              <w:rPr>
                <w:rFonts w:ascii="Arial" w:eastAsia="Arial" w:hAnsi="Arial" w:cs="Arial"/>
                <w:color w:val="000000"/>
                <w:sz w:val="5"/>
              </w:rPr>
              <w:t>statutowych zadań;</w:t>
            </w: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0D4141">
        <w:trPr>
          <w:trHeight w:val="120"/>
        </w:trPr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85228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Usługi opiekuńcze i specjalistyczne usługi opiekuńcze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146 752,00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146 752,00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146 752,00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146 752,00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96 752,00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96 752,00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96 752,00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96 752,00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1 033 600,00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488 600,00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4 687,00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4 893,00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479 020,00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545 000,00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545 000,00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6 120 000,00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6 120 000,00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66 900,00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53 100,00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6 000 000,00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7 153 600,00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6 608 600,00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129 580,00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71 587,00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57 993,00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6 479 020,00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545 000,00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9 456 554,28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9 285 721,34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1 024 835,02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732 416,87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292 418,15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8 053 736,00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207 150,32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-13,00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-13,00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-13,00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9 456 541,28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9 285 721,34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1 024 835,02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732 416,87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292 418,15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8 053 736,00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207 150,32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170 819,94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170 819,94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System opieki nad dziećmi w wieku do lat 3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959 866,28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789 033,34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883,02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406 456,87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174 426,15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207 150,32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-13,00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-13,00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-13,00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959 853,28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789 033,34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580 883,02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406 456,87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174 426,15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207 150,32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170 819,94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170 819,94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1 815 711,00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964 155,00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930 155,00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60 9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869 250,00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851 556,00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851 556,00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-7 872,00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-7 872,00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-7 872,00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8 646,65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774,65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774,65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774,65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7 872,00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7 872,00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1 816 485,65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964 929,65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930 929,65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60 905,00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870 024,65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851 556,00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851 556,00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1 398 556,00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811 556,00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811 556,00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-7 872,00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-7 872,00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-7 872,00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8 646,65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774,65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774,65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774,65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7 872,00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7 872,00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1 399 330,65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587 774,65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587 774,65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587 774,65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811 556,00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811 556,00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2 578 727,36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1 412 727,36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389 727,36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72 422,9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317 304,46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1 166 000,00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1 166 000,00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-296 595,51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-296 595,51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-296 595,51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296 595,51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296 595,51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296 595,51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2 578 727,36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1 412 727,36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389 727,36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72 422,90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317 304,46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1 166 000,00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1 166 000,00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2 020 324,15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912 324,15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267 324,15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63 440,00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203 884,15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1 108 000,00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1 108 000,00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-296 595,51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-296 595,51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-296 595,51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296 595,51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296 595,51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296 595,51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2 020 324,15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912 324,15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267 324,15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63 440,00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203 884,15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1 108 000,0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1 108 000,00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6 902 966,64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405 738,72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219 738,72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28 480,00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191 258,72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3 880,00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3 880,00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3 880,00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3 880,00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6 906 846,64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409 618,72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223 618,72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28 480,00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195 138,72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6 655 467,98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158 2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40,06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158 240,06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26 280,00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131 960,06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3 880,00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3 880,00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3 880,00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3 880,00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6 659 347,98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162 120,06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162 120,06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26 280,00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135 840,06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6 497 227,92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175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72 815 736,25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44 163 398,30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29 115 908,36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17 600 158,26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11 515 750,10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3 051 384,62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10 892 050,00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724 055,32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380 000,00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28 652 337,95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28 642 337,95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554 751,55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17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-12 592 131,82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-112 949,00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-112 949,00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-44 06</w:t>
            </w: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-68 880,00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-12 479 182,82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-12 479 182,82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17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8 080 568,69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7 375 562,15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1 006 671,15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71 420,00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935 251,15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237 891,00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6 021 000,00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705 006,54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705 006,54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D4141">
        <w:trPr>
          <w:trHeight w:val="98"/>
        </w:trPr>
        <w:tc>
          <w:tcPr>
            <w:tcW w:w="17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68 304 173,12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51 426 011,45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30 009 630,51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17 627 509,26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12 382 121,25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3 289 275,62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16 913 050,00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724 055,32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490 000,00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16 878 161,67   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16 868 161,67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554 751,55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</w:tbl>
    <w:p w:rsidR="000D4141" w:rsidRDefault="00E0408B">
      <w:r>
        <w:br w:type="page"/>
      </w:r>
    </w:p>
    <w:p w:rsidR="000D4141" w:rsidRDefault="000D4141">
      <w:pPr>
        <w:sectPr w:rsidR="000D4141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0D4141" w:rsidRDefault="00E0408B">
      <w:pPr>
        <w:spacing w:before="280" w:after="280" w:line="360" w:lineRule="auto"/>
        <w:ind w:left="4535"/>
        <w:jc w:val="left"/>
      </w:pPr>
      <w:r>
        <w:lastRenderedPageBreak/>
        <w:t>Załącznik Nr 3 do uchwały Nr LIV/390/2022</w:t>
      </w:r>
      <w:r>
        <w:br/>
        <w:t>Rady Gminy Lipno</w:t>
      </w:r>
      <w:r>
        <w:br/>
      </w:r>
      <w:r>
        <w:t>z dnia 29 września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847"/>
        <w:gridCol w:w="5767"/>
        <w:gridCol w:w="1388"/>
        <w:gridCol w:w="1478"/>
        <w:gridCol w:w="1658"/>
      </w:tblGrid>
      <w:tr w:rsidR="000D4141">
        <w:trPr>
          <w:trHeight w:val="19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Załącznik nr 3 doUchwały Rady Gminy Lipno Nr LIV/390/2022 z dnia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29.09.2022 r.</w:t>
            </w:r>
          </w:p>
        </w:tc>
      </w:tr>
      <w:tr w:rsidR="000D4141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2022</w:t>
            </w:r>
          </w:p>
        </w:tc>
      </w:tr>
      <w:tr w:rsidR="000D4141">
        <w:trPr>
          <w:trHeight w:val="144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2022</w:t>
            </w:r>
          </w:p>
        </w:tc>
      </w:tr>
      <w:tr w:rsidR="000D4141">
        <w:trPr>
          <w:trHeight w:val="268"/>
        </w:trPr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0D4141">
        <w:trPr>
          <w:trHeight w:val="324"/>
        </w:trPr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1 444 700,00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1 444 700,00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Zabudowa rowu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486 700,00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486 700,00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- Os. Klonowe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 ul. Akacjowa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os. Gronowym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od Scani do dz. nr 216/6 w Klonówcu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Graniczna w Lipnie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Juranda i ul. Jagiełły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Mórkowska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kierunku cmentarza w Goniembicach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32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rejonie ul. Biegowej w Lipnie - dz. nr 415 i 409/6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32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 - dz nr 252/7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Os. Prymasa Tysiąclecia w Lipnie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Cukrowej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wodociągowych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oraz nadzór 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sanitacyjna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948 000,00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948 000,00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w Gonówku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Os. Prymasa Tysiąclecia w Lipnie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Zachodniej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w ul. Granicznej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sieci i przyłączy kanalizacji sanitarnej na terenie Gminy </w:t>
            </w:r>
            <w:r>
              <w:rPr>
                <w:rFonts w:ascii="Arial" w:eastAsia="Arial" w:hAnsi="Arial" w:cs="Arial"/>
                <w:color w:val="000000"/>
                <w:sz w:val="10"/>
              </w:rPr>
              <w:t>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4 175 691,35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3 596 919,13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578 772,22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wojewódzkie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141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sygnalizacji wzbudzanej na przejściu dla pieszych na drodze wojewódzkiej nr 309 w Lipnie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141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chodnika w ciągu drogi powiatowej nr </w:t>
            </w:r>
            <w:r>
              <w:rPr>
                <w:rFonts w:ascii="Arial" w:eastAsia="Arial" w:hAnsi="Arial" w:cs="Arial"/>
                <w:color w:val="000000"/>
                <w:sz w:val="10"/>
              </w:rPr>
              <w:t>4757P w Górce Duchownej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4757P w Górce Duchownej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4770P na odcinku od DW309 do skrzyżowania w m. Wilkowice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3 940 691,35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3 361 919,13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578 772,22</w:t>
            </w:r>
          </w:p>
        </w:tc>
      </w:tr>
      <w:tr w:rsidR="000D4141">
        <w:trPr>
          <w:trHeight w:val="4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na odcinku od ul. Szkolnej nr 9 do ścieżki rowerowej na ul. Dworcowej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chodników wraz z modernizacją drogi gminnej przebiegającej przez miejscowości Goniembice, Koronowo, Ratowice </w:t>
            </w:r>
            <w:r>
              <w:rPr>
                <w:rFonts w:ascii="Arial" w:eastAsia="Arial" w:hAnsi="Arial" w:cs="Arial"/>
                <w:color w:val="000000"/>
                <w:sz w:val="10"/>
              </w:rPr>
              <w:t>i Żakowo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468 500,00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468 500,00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141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asfaltowej od posesji nr 2 do posesji nr 5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141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infrastruktury drogowej łączącej miejscowość Gronówko z drogą wojewódzką nr 309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dla miejscowości Gronówko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48 211,09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48 211,09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116 294,16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173 705,84</w:t>
            </w:r>
          </w:p>
        </w:tc>
      </w:tr>
      <w:tr w:rsidR="000D4141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Jagienki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Okrężna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829 957,00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487 702,62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342 254,38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zatoki przy drodze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infrastruktury drogowej dla mieszkańców wsi Lipno 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sieci połączeń drogowych na terenie Gminy Lipno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drogi gminnej - ul. Przemysłowa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Lipowa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Rabatowa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w Górce Duchownej przy </w:t>
            </w:r>
            <w:r>
              <w:rPr>
                <w:rFonts w:ascii="Arial" w:eastAsia="Arial" w:hAnsi="Arial" w:cs="Arial"/>
                <w:color w:val="000000"/>
                <w:sz w:val="10"/>
              </w:rPr>
              <w:t>placu zabaw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Dębowa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M.Jackowskiego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nr 712862P w miejscowości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397 812,00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62 812,00</w:t>
            </w:r>
          </w:p>
        </w:tc>
      </w:tr>
      <w:tr w:rsidR="000D4141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141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315 500,00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315 500,00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Gospodarka </w:t>
            </w:r>
            <w:r>
              <w:rPr>
                <w:rFonts w:ascii="Arial" w:eastAsia="Arial" w:hAnsi="Arial" w:cs="Arial"/>
                <w:color w:val="000000"/>
                <w:sz w:val="10"/>
              </w:rPr>
              <w:t>gruntami i nieruchomościami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205 500,00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205 500,00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141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463/24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116 361,00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116 361,00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315/3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3 639,00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3 639,00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299/11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15 050,00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15 050,00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</w:t>
            </w:r>
            <w:r>
              <w:rPr>
                <w:rFonts w:ascii="Arial" w:eastAsia="Arial" w:hAnsi="Arial" w:cs="Arial"/>
                <w:color w:val="000000"/>
                <w:sz w:val="10"/>
              </w:rPr>
              <w:t>nieruchomości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70 450,00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70 450,00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141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mieszkania komunalnego ul. Dworcowa 86/7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5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Administracja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publiczna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297 836,46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175 836,46</w:t>
            </w:r>
          </w:p>
        </w:tc>
      </w:tr>
      <w:tr w:rsidR="000D4141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141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Urzędu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287 836,46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175 836,46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Urzędu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Wsparcie rozwoju cyfrowego Gminy Lipno - "Cyfrowa Gmina"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186 836,46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175 836,46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0D4141">
        <w:trPr>
          <w:trHeight w:val="57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</w:t>
            </w:r>
            <w:r>
              <w:rPr>
                <w:rFonts w:ascii="Arial" w:eastAsia="Arial" w:hAnsi="Arial" w:cs="Arial"/>
                <w:color w:val="000000"/>
                <w:sz w:val="10"/>
              </w:rPr>
              <w:t>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643 830,00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543 830,00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100 000,00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603 830,00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503 830,00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0D4141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sportowego przy Zespole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0D4141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o lekkiej konstrukcji przy Zespole Szkolno-Przedszkolnym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z przebudową Zespołu Szkolno-Przedszkolnego w Wilkowicach -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33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Zespołu Szkolno-Przedszkolnego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Termomodernizcja budynków w Zespole 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Przedszkola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141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placu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zabaw przy Przedszkolu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141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Zakup, wyposażenia, aparatury i sprzętu medycznego dla Wojewódzkiego Szpitala Zespolonego w Lesznie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545 000,00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345 000,00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200 000,00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</w:tr>
      <w:tr w:rsidR="000D4141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na działalność Klubu "SENIOR+"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170 819,94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89 987,00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170 819,94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89 987,00</w:t>
            </w:r>
          </w:p>
        </w:tc>
      </w:tr>
      <w:tr w:rsidR="000D4141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gminnego żłobka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Rozwój usług opieki nad dziećmi do lat 3 w gminie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120 819,94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89 987,00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141">
        <w:trPr>
          <w:trHeight w:val="63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811 556,00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811 556,00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141">
        <w:trPr>
          <w:trHeight w:val="2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47 232,00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47 232,00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17 222,00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17 222,00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skrzyżowaniu z przejściem dla pieszych Smyczyna i Nowe Mórkowo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15 744,00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60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przy ścieżce rowerowej wzdłuż ul. Powstańców Wlkp. do skrzyżowania Smyczyna i Nowe </w:t>
            </w:r>
            <w:r>
              <w:rPr>
                <w:rFonts w:ascii="Arial" w:eastAsia="Arial" w:hAnsi="Arial" w:cs="Arial"/>
                <w:color w:val="000000"/>
                <w:sz w:val="10"/>
              </w:rPr>
              <w:t>Mórkowo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39 752,50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39 752,50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skrzyżowaniu ul. Jackowskiego i ul. Juranda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Pszenna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na terenie sportowo-rekreacyjnym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ścieżce rowerowej na wysokości os. 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Sulejewie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7 872,00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7 872,00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Klonówcu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7 872,00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7 872,00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55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Zwiększenie mocy istniejącego przyłącza energetycznego wraz z budową oświetlenia ulizcnego na terenie sportowo-rekreacyjnym przy ul. Jesiennej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1 166 000,00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869 404,49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296 595,51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1 108 000,00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811 404,49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296 595,51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296 595,51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Domu Strażaka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systemu ogrzewania sali wiejskiej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Monitoring obiektów użyteczności publicznej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6 497 227,92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4 946 127,09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1 551 100,83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6 497 227,92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4 946 127,09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1 551 100,83</w:t>
            </w: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5 853 090,42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4 451 989,59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1 401 100,83</w:t>
            </w:r>
          </w:p>
        </w:tc>
      </w:tr>
      <w:tr w:rsidR="000D4141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budynku szatniowo-sanitarnego przy </w:t>
            </w:r>
            <w:r>
              <w:rPr>
                <w:rFonts w:ascii="Arial" w:eastAsia="Arial" w:hAnsi="Arial" w:cs="Arial"/>
                <w:color w:val="000000"/>
                <w:sz w:val="10"/>
              </w:rPr>
              <w:t>boisku sportowym w Wilkowicach w ramach programu "Szatnia na Medal"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0D4141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w Maryszewicach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ogrodzenia terenu sportowo-rekreacyjnego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21 413,89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21 413,89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siłowni zewnętrznej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stawu i zagospodarowanie terenu rekreacyjno-edukacyjnego w Mórkowie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rekreacyjno-edukacyjnego przy stawie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0D4141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terenu przy wiacie na boisku sportowym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34 723,61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34 723,61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141">
        <w:trPr>
          <w:trHeight w:val="268"/>
        </w:trPr>
        <w:tc>
          <w:tcPr>
            <w:tcW w:w="6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16 878 161,67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13 835 869,65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3 042 292,02</w:t>
            </w:r>
          </w:p>
        </w:tc>
      </w:tr>
    </w:tbl>
    <w:p w:rsidR="000D4141" w:rsidRDefault="00E0408B">
      <w:r>
        <w:br w:type="page"/>
      </w:r>
    </w:p>
    <w:p w:rsidR="000D4141" w:rsidRDefault="000D4141">
      <w:pPr>
        <w:sectPr w:rsidR="000D4141">
          <w:footerReference w:type="default" r:id="rId9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0D4141" w:rsidRDefault="00E0408B">
      <w:pPr>
        <w:spacing w:before="280" w:after="280" w:line="360" w:lineRule="auto"/>
        <w:ind w:left="4535"/>
        <w:jc w:val="left"/>
      </w:pPr>
      <w:r>
        <w:lastRenderedPageBreak/>
        <w:t>Załącznik Nr 4 do uchwały Nr LIV/390/2022</w:t>
      </w:r>
      <w:r>
        <w:br/>
        <w:t>Rady Gminy Lipno</w:t>
      </w:r>
      <w:r>
        <w:br/>
      </w:r>
      <w:r>
        <w:t>z dnia 29 września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2"/>
        <w:gridCol w:w="1030"/>
        <w:gridCol w:w="4160"/>
        <w:gridCol w:w="1212"/>
        <w:gridCol w:w="1204"/>
        <w:gridCol w:w="1139"/>
        <w:gridCol w:w="1212"/>
      </w:tblGrid>
      <w:tr w:rsidR="000D4141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4 do Uchwały Rady Gminy Lipno Nr LIV/390/2022 z dnia 29.09.2022 r.</w:t>
            </w:r>
          </w:p>
        </w:tc>
      </w:tr>
      <w:tr w:rsidR="000D4141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Zestawienie planowanych kwot dotacji udzielanych z budżetu Gminy Lipno w roku 2022</w:t>
            </w:r>
          </w:p>
        </w:tc>
      </w:tr>
      <w:tr w:rsidR="000D4141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color w:val="000000"/>
                <w:sz w:val="8"/>
              </w:rPr>
              <w:t>Zał. Nr 8 do uchwały budżetowej na rok 2022</w:t>
            </w:r>
          </w:p>
        </w:tc>
      </w:tr>
      <w:tr w:rsidR="000D4141">
        <w:trPr>
          <w:trHeight w:val="18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0D4141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0D4141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0D4141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0D4141">
        <w:trPr>
          <w:trHeight w:val="56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I. Dotacje dla jednostek sektora finansów publicz.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Nazwa jednostki/ nazwa zadania (dla dotacji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1 360 688,00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345 688,00</w:t>
            </w:r>
          </w:p>
        </w:tc>
      </w:tr>
      <w:tr w:rsidR="000D4141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271 968,00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271 968,00</w:t>
            </w:r>
          </w:p>
        </w:tc>
      </w:tr>
      <w:tr w:rsidR="000D4141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 transport zbiorowy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146 968,00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146 968,00</w:t>
            </w:r>
          </w:p>
        </w:tc>
      </w:tr>
      <w:tr w:rsidR="000D4141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Miasta Leszna na dofinansowanie przewozu osób 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trasie Leszno - Wilkowice linią komunikacyjną nr 4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121 968,00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121 968,00</w:t>
            </w:r>
          </w:p>
        </w:tc>
      </w:tr>
      <w:tr w:rsidR="000D4141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dofinansowanie przewozu osób na trasie Leszno - Gronówko linią komunikacyjną nr 16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25 000,00</w:t>
            </w:r>
          </w:p>
        </w:tc>
      </w:tr>
      <w:tr w:rsidR="000D4141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wojewódzkie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25 000,00</w:t>
            </w:r>
          </w:p>
        </w:tc>
      </w:tr>
      <w:tr w:rsidR="000D4141">
        <w:trPr>
          <w:trHeight w:val="81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Dotacja dla Województwa Wielkopolskiego z przeznaczeiem na realizację zadania inwestycyjnego pn.: "Budowa sygnalizacji wzbudzanej na przejściu dla pieszych na drodze wojewódzkiej nr 309 w Lipnie"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25 000,00</w:t>
            </w:r>
          </w:p>
        </w:tc>
      </w:tr>
      <w:tr w:rsidR="000D4141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100 000,00</w:t>
            </w:r>
          </w:p>
        </w:tc>
      </w:tr>
      <w:tr w:rsidR="000D4141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Przebudowa drogi powiatowej nr 4770P na odcinku od DW309 do skrzyżowania w m. Wilkowice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100 000,00</w:t>
            </w:r>
          </w:p>
        </w:tc>
      </w:tr>
      <w:tr w:rsidR="000D4141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Przebudowa chodnika w ciągu drogi powiatowej nr 4757P w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0D414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0D414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0D414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jednostek samorządowych udzielana na dzieci z Gminy Lipno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uczęszczające do przedszkoli w innych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0D4141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</w:tr>
      <w:tr w:rsidR="000D4141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0D4141">
        <w:trPr>
          <w:trHeight w:val="45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Wojewódzkiego Szpitala Zespolonego w Lesznie na zakup wyposażenia, aparatury i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sprzetu medycznego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0D414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0D414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Województwa Wielkopolskiego na dofinansowanie programu pn.: "Program polityki zdrowotnej leczenia niepłodności metodą zapłodnienia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pozaustrojowego dla mieszkańców województwa wielkopolskiego"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0D414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0D414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Dotacje celowe z budżetu na finansowanie lub dofinansowanie kosztów realizacji inwestycji i zakupów inwestycyjnych innych jednostek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sektora finansów publicznych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0D4141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33 720,00</w:t>
            </w:r>
          </w:p>
        </w:tc>
      </w:tr>
      <w:tr w:rsidR="000D4141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23 720,00</w:t>
            </w:r>
          </w:p>
        </w:tc>
      </w:tr>
      <w:tr w:rsidR="000D4141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Miasta Leszna na udzielenie schronienia osbom bezdomnym z terenu Gminy Lipno w Schronisku dla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Osób Bezdomnych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23 720,00</w:t>
            </w:r>
          </w:p>
        </w:tc>
      </w:tr>
      <w:tr w:rsidR="000D4141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85278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Usuwanie skutków klęsk żywiołowych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0D4141">
        <w:trPr>
          <w:trHeight w:val="47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Gminy Dobrzyca z przeznaczeiem na usuwanie skutków wichury w infrastrukturze gminnej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0D4141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Gospodarka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</w:tr>
      <w:tr w:rsidR="000D4141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0D4141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utrzymanie 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0D4141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0D4141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645 000,00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0D4141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Gminny Ośrodek Kultury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645 000,00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0D4141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370 000,00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0D4141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Gminna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Biblioteka Publiczna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370 000,00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0D4141">
        <w:trPr>
          <w:trHeight w:val="79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2 833 587,62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1 806 884,00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1 026 703,62</w:t>
            </w:r>
          </w:p>
        </w:tc>
      </w:tr>
      <w:tr w:rsidR="000D4141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010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Rolnictwo i łowiectwo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</w:tr>
      <w:tr w:rsidR="000D4141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01008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Melioracje wodne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3 000,00</w:t>
            </w:r>
          </w:p>
        </w:tc>
      </w:tr>
      <w:tr w:rsidR="000D4141">
        <w:trPr>
          <w:trHeight w:val="31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Spółek Wodnych na bieżące utrzymanie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3 000,00</w:t>
            </w:r>
          </w:p>
        </w:tc>
      </w:tr>
      <w:tr w:rsidR="000D4141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810 000,00</w:t>
            </w:r>
          </w:p>
        </w:tc>
      </w:tr>
      <w:tr w:rsidR="000D4141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810 000,00</w:t>
            </w:r>
          </w:p>
        </w:tc>
      </w:tr>
      <w:tr w:rsidR="000D4141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OSP na terenie Gminy Lipno należących do Krajowego Systemu Ratownictwa na zakup wyposażenia zapewniającego gotowość bojową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80 000,00</w:t>
            </w:r>
          </w:p>
        </w:tc>
      </w:tr>
      <w:tr w:rsidR="000D4141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na zakup nowego ciężkiego samochodu ratowniczo-gaśniczego z napędem 4x4 dla Ochotniczej Straży Pożarnej w Lipnie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730 000,00</w:t>
            </w:r>
          </w:p>
        </w:tc>
      </w:tr>
      <w:tr w:rsidR="000D4141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1 820 587,62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1 806 884,00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13 703,62</w:t>
            </w:r>
          </w:p>
        </w:tc>
      </w:tr>
      <w:tr w:rsidR="000D4141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1 102 184,00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1 102 184,00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0D4141">
        <w:trPr>
          <w:trHeight w:val="7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niepublicznej jednostki systemu oświaty - niepubliczna Szkoła Podstawowa w Górce Duchownej oraz niepubliczna Szkoła Podstawowa "Odkrywcy"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1 102 184,00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1 102 184,00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0D414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0D4141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704 700,00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704 700,00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0D4141">
        <w:trPr>
          <w:trHeight w:val="5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704 700,00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704 700,00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0D414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0D414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niepublicznej szkoły 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0D4141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uczniom prawa do bezpłatnego dostępu do podręczników, materiałów edukacyjnych lub materiałów ćwiczeniowych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13 703,62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13 703,62</w:t>
            </w:r>
          </w:p>
        </w:tc>
      </w:tr>
      <w:tr w:rsidR="000D4141">
        <w:trPr>
          <w:trHeight w:val="85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w Górce Duchownej na sfinansowanie zadania zleconego z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 oraz niepubliczna Szkoła Podstawowa "Odkrywcy" w Górce Duchownej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13 703,62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13 703,62</w:t>
            </w:r>
          </w:p>
        </w:tc>
      </w:tr>
      <w:tr w:rsidR="000D4141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</w:tr>
      <w:tr w:rsidR="000D4141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0D4141">
        <w:trPr>
          <w:trHeight w:val="65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na dofinansowanie leczenia niepłodności metodą zapłodnienia pozaustrojowego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0D4141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0D4141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finansowania kosztów opieki paliatywno-hospiscyjnej nad nieuleczalnie chorymi mieszkańcami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0D4141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Gospodarka komunalna i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44 000,00</w:t>
            </w:r>
          </w:p>
        </w:tc>
      </w:tr>
      <w:tr w:rsidR="000D4141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Utrzymanie zieleni w miastach i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4 000,00</w:t>
            </w:r>
          </w:p>
        </w:tc>
      </w:tr>
      <w:tr w:rsidR="000D4141">
        <w:trPr>
          <w:trHeight w:val="32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ekologii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4 000,00</w:t>
            </w:r>
          </w:p>
        </w:tc>
      </w:tr>
      <w:tr w:rsidR="000D4141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powietrza atmosferycznego i klimatu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40 000,00</w:t>
            </w:r>
          </w:p>
        </w:tc>
      </w:tr>
      <w:tr w:rsidR="000D4141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mieszkańców Gminy Lipno na dofinansowanie zmiany systemu ogrzewania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0D414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0D414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0D4141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z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zakresu upowszechniania kultury na 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0D4141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</w:tr>
      <w:tr w:rsidR="000D4141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131 000,00</w:t>
            </w:r>
          </w:p>
        </w:tc>
      </w:tr>
      <w:tr w:rsidR="000D4141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w zakresie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upowszechnianie kultury fizycznej i sportu wśród dzieci i młodzieży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131 000,00</w:t>
            </w:r>
          </w:p>
        </w:tc>
      </w:tr>
      <w:tr w:rsidR="000D4141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4 194 275,62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2 821 884,00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1 372 391,62</w:t>
            </w:r>
          </w:p>
        </w:tc>
      </w:tr>
    </w:tbl>
    <w:p w:rsidR="000D4141" w:rsidRDefault="00E0408B">
      <w:r>
        <w:br w:type="page"/>
      </w:r>
    </w:p>
    <w:p w:rsidR="000D4141" w:rsidRDefault="000D4141">
      <w:pPr>
        <w:sectPr w:rsidR="000D4141">
          <w:footerReference w:type="default" r:id="rId10"/>
          <w:endnotePr>
            <w:numFmt w:val="decimal"/>
          </w:endnotePr>
          <w:pgSz w:w="11906" w:h="16838"/>
          <w:pgMar w:top="677" w:right="374" w:bottom="0" w:left="317" w:header="708" w:footer="708" w:gutter="0"/>
          <w:cols w:space="708"/>
          <w:docGrid w:linePitch="360"/>
        </w:sectPr>
      </w:pPr>
    </w:p>
    <w:p w:rsidR="000D4141" w:rsidRDefault="00E0408B">
      <w:pPr>
        <w:spacing w:before="280" w:after="280" w:line="360" w:lineRule="auto"/>
        <w:ind w:left="4535"/>
        <w:jc w:val="left"/>
      </w:pPr>
      <w:r>
        <w:lastRenderedPageBreak/>
        <w:t>Załącznik Nr 5 do uchwały Nr LIV/390/2022</w:t>
      </w:r>
      <w:r>
        <w:br/>
        <w:t xml:space="preserve">Rady Gminy </w:t>
      </w:r>
      <w:r>
        <w:t>Lipno</w:t>
      </w:r>
      <w:r>
        <w:br/>
      </w:r>
      <w:r>
        <w:t>z dnia 29 września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927"/>
        <w:gridCol w:w="927"/>
        <w:gridCol w:w="6314"/>
        <w:gridCol w:w="1618"/>
      </w:tblGrid>
      <w:tr w:rsidR="000D4141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Załącznik nr 5 do Uchwały Rady Gminy Lipno Nr LIV/390/2022 z dnia 29.09.2022 r.</w:t>
            </w:r>
          </w:p>
        </w:tc>
      </w:tr>
      <w:tr w:rsidR="000D4141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0D4141">
        <w:trPr>
          <w:trHeight w:val="552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>Planowane dochody i wydatki w ramach Rządowego Funduszu Polski Ład: Program Inwestycji Strategicznych na rok 2022</w:t>
            </w:r>
          </w:p>
        </w:tc>
      </w:tr>
      <w:tr w:rsidR="000D4141">
        <w:trPr>
          <w:trHeight w:val="55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0D4141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DOCHODY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0D4141">
        <w:trPr>
          <w:trHeight w:val="258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0D4141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0D4141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758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Różne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0D4141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75816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Wpływy do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0D4141">
        <w:trPr>
          <w:trHeight w:val="834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6090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Środki z Funduszu Przeciwdziałania COVID-19 na finansowanie lub dofinansowanie kosztów realizacji inwestycji i zakupów inwestycyjnych </w:t>
            </w:r>
            <w:r>
              <w:rPr>
                <w:rFonts w:ascii="Arial" w:eastAsia="Arial" w:hAnsi="Arial" w:cs="Arial"/>
                <w:color w:val="000000"/>
                <w:sz w:val="13"/>
              </w:rPr>
              <w:t>związanych z przeciwdziałaniem COVID-19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0D4141">
        <w:trPr>
          <w:trHeight w:val="646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6370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0D4141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0D4141">
        <w:trPr>
          <w:trHeight w:val="552"/>
        </w:trPr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0D4141">
        <w:trPr>
          <w:trHeight w:val="38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0D4141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WYDATKI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0D4141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</w:tr>
      <w:tr w:rsidR="000D4141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0D4141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600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Transport i łączność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0D4141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Drogi publiczne gminne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0D4141">
        <w:trPr>
          <w:trHeight w:val="552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chodników wraz z modernizacją drogi gminnej przebiegającej przez miejscowości Goniembice, Koronowo, Ratowice i Żakowo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0D4141">
        <w:trPr>
          <w:trHeight w:val="376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sieci dróg na terenie Gminy Lipno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0D4141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</w:tbl>
    <w:p w:rsidR="000D4141" w:rsidRDefault="00E0408B">
      <w:r>
        <w:br w:type="page"/>
      </w:r>
    </w:p>
    <w:p w:rsidR="000D4141" w:rsidRDefault="000D4141">
      <w:pPr>
        <w:sectPr w:rsidR="000D4141">
          <w:footerReference w:type="default" r:id="rId11"/>
          <w:endnotePr>
            <w:numFmt w:val="decimal"/>
          </w:endnotePr>
          <w:pgSz w:w="11906" w:h="16838"/>
          <w:pgMar w:top="624" w:right="227" w:bottom="454" w:left="1022" w:header="708" w:footer="708" w:gutter="0"/>
          <w:cols w:space="708"/>
          <w:docGrid w:linePitch="360"/>
        </w:sectPr>
      </w:pPr>
    </w:p>
    <w:p w:rsidR="000D4141" w:rsidRDefault="00E0408B">
      <w:pPr>
        <w:spacing w:before="280" w:after="280" w:line="360" w:lineRule="auto"/>
        <w:ind w:left="4535"/>
        <w:jc w:val="left"/>
      </w:pPr>
      <w:r>
        <w:lastRenderedPageBreak/>
        <w:t>Załącznik Nr 6 do uchwały Nr LIV/390/2022</w:t>
      </w:r>
      <w:r>
        <w:br/>
        <w:t>Rady Gminy Lipno</w:t>
      </w:r>
      <w:r>
        <w:br/>
      </w:r>
      <w:r>
        <w:t>z dnia 29 września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0D4141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6 do Uchwały Rady Gminy Lipno Nr LIV/390/2022 z dnia 29.09.2022 r.</w:t>
            </w:r>
          </w:p>
        </w:tc>
      </w:tr>
      <w:tr w:rsidR="000D4141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0D4141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 xml:space="preserve">Planowane </w:t>
            </w: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dochody i  wydatki z Funduszu Przeciwdziałania COVID-19 w roku 2022</w:t>
            </w:r>
          </w:p>
        </w:tc>
      </w:tr>
      <w:tr w:rsidR="000D4141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14 do uchwały budżetowej na rok 2022</w:t>
            </w:r>
          </w:p>
        </w:tc>
      </w:tr>
      <w:tr w:rsidR="000D4141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D4141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D4141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D4141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0D4141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6 130 932,61   </w:t>
            </w:r>
          </w:p>
        </w:tc>
      </w:tr>
      <w:tr w:rsidR="000D4141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D4141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D4141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10 932,61   </w:t>
            </w:r>
          </w:p>
        </w:tc>
      </w:tr>
      <w:tr w:rsidR="000D4141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10 932,61   </w:t>
            </w:r>
          </w:p>
        </w:tc>
      </w:tr>
      <w:tr w:rsidR="000D4141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6 120 000,00   </w:t>
            </w:r>
          </w:p>
        </w:tc>
      </w:tr>
      <w:tr w:rsidR="000D4141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 xml:space="preserve">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6 120 000,00   </w:t>
            </w:r>
          </w:p>
        </w:tc>
      </w:tr>
      <w:tr w:rsidR="000D4141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D4141">
        <w:trPr>
          <w:trHeight w:val="34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D4141">
        <w:trPr>
          <w:trHeight w:val="6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kosztów realizacji inwestycji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 xml:space="preserve"> i zakupów inwestycyjnych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D4141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6 130 932,61   </w:t>
            </w:r>
          </w:p>
        </w:tc>
      </w:tr>
      <w:tr w:rsidR="000D4141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D4141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D4141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D4141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D4141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D4141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0D4141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6 278 743,97   </w:t>
            </w:r>
          </w:p>
        </w:tc>
      </w:tr>
      <w:tr w:rsidR="000D4141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147 811,36   </w:t>
            </w:r>
          </w:p>
        </w:tc>
      </w:tr>
      <w:tr w:rsidR="000D4141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Rozwijanie szkolnej infrastruktury w ramach programu Laboratoria przyszłości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147 811,36   </w:t>
            </w:r>
          </w:p>
        </w:tc>
      </w:tr>
      <w:tr w:rsidR="000D4141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6 120 000,00   </w:t>
            </w:r>
          </w:p>
        </w:tc>
      </w:tr>
      <w:tr w:rsidR="000D4141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6 120 000,00   </w:t>
            </w:r>
          </w:p>
        </w:tc>
      </w:tr>
      <w:tr w:rsidR="000D4141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10 932,61   </w:t>
            </w:r>
          </w:p>
        </w:tc>
      </w:tr>
      <w:tr w:rsidR="000D4141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10 932,61   </w:t>
            </w:r>
          </w:p>
        </w:tc>
      </w:tr>
      <w:tr w:rsidR="000D4141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D4141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D4141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Budowa świetlicy wiejskiej w Koronowie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0D4141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6 278 743,97   </w:t>
            </w:r>
          </w:p>
        </w:tc>
      </w:tr>
      <w:tr w:rsidR="000D4141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D4141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0D4141" w:rsidRDefault="00E0408B">
      <w:r>
        <w:br w:type="page"/>
      </w:r>
    </w:p>
    <w:p w:rsidR="000D4141" w:rsidRDefault="000D4141">
      <w:pPr>
        <w:sectPr w:rsidR="000D4141">
          <w:footerReference w:type="default" r:id="rId12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0D4141" w:rsidRDefault="00E0408B">
      <w:pPr>
        <w:spacing w:before="280" w:after="280" w:line="360" w:lineRule="auto"/>
        <w:ind w:left="4535"/>
        <w:jc w:val="left"/>
      </w:pPr>
      <w:r>
        <w:lastRenderedPageBreak/>
        <w:t>Załącznik Nr 7 do uchwały Nr LIV/390/2022</w:t>
      </w:r>
      <w:r>
        <w:br/>
        <w:t>Rady Gminy Lipno</w:t>
      </w:r>
      <w:r>
        <w:br/>
      </w:r>
      <w:r>
        <w:t>z dnia 29 września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927"/>
        <w:gridCol w:w="927"/>
        <w:gridCol w:w="6314"/>
        <w:gridCol w:w="1618"/>
      </w:tblGrid>
      <w:tr w:rsidR="000D4141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Załącznik nr 7 do Uchwały Rady Gminy Lipno Nr LIV/390/2022 z dnia 29.09.2022 r.</w:t>
            </w:r>
          </w:p>
        </w:tc>
      </w:tr>
      <w:tr w:rsidR="000D4141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0D4141">
        <w:trPr>
          <w:trHeight w:val="552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 xml:space="preserve">Planowane dochody i wydatki w </w:t>
            </w: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>ramach Rządowego Funduszu Inwestycji Lokalnych na rok 2022</w:t>
            </w:r>
          </w:p>
        </w:tc>
      </w:tr>
      <w:tr w:rsidR="000D4141">
        <w:trPr>
          <w:trHeight w:val="306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color w:val="000000"/>
                <w:sz w:val="13"/>
              </w:rPr>
              <w:t>Zał. Nr 15 do uchwały budżetowej na rok 2022</w:t>
            </w:r>
          </w:p>
        </w:tc>
      </w:tr>
      <w:tr w:rsidR="000D4141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DOCHODY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0D4141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0D4141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758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Różne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0D4141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75816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Wpływy do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0D4141">
        <w:trPr>
          <w:trHeight w:val="834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6290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Środki na dofinansowanie </w:t>
            </w:r>
            <w:r>
              <w:rPr>
                <w:rFonts w:ascii="Arial" w:eastAsia="Arial" w:hAnsi="Arial" w:cs="Arial"/>
                <w:color w:val="000000"/>
                <w:sz w:val="13"/>
              </w:rPr>
              <w:t>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0D4141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0D4141">
        <w:trPr>
          <w:trHeight w:val="552"/>
        </w:trPr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0D4141">
        <w:trPr>
          <w:trHeight w:val="38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0D4141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WYDATKI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0D4141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0D4141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600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Transport i 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t>łączność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515 960,22</w:t>
            </w:r>
          </w:p>
        </w:tc>
      </w:tr>
      <w:tr w:rsidR="000D4141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Drogi publiczne gminne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515 960,22</w:t>
            </w:r>
          </w:p>
        </w:tc>
      </w:tr>
      <w:tr w:rsidR="000D4141">
        <w:trPr>
          <w:trHeight w:val="388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Przebudowa ul. Krańcowej w Lipnie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173 705,84</w:t>
            </w:r>
          </w:p>
        </w:tc>
      </w:tr>
      <w:tr w:rsidR="000D4141">
        <w:trPr>
          <w:trHeight w:val="388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Przebudowa drogi gminnej - ul. Okrężna w Wilkowicach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342 254,38</w:t>
            </w:r>
          </w:p>
        </w:tc>
      </w:tr>
      <w:tr w:rsidR="000D4141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855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Rodzina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89 987,00</w:t>
            </w:r>
          </w:p>
        </w:tc>
      </w:tr>
      <w:tr w:rsidR="000D4141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85516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System opieki nad dziećmi w wieku do lat 3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89 987,00</w:t>
            </w:r>
          </w:p>
        </w:tc>
      </w:tr>
      <w:tr w:rsidR="000D4141">
        <w:trPr>
          <w:trHeight w:val="424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Rozwój usług opieki nad dziećmi do lat 3 w gminie Lipno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89 987,00</w:t>
            </w:r>
          </w:p>
        </w:tc>
      </w:tr>
      <w:tr w:rsidR="000D4141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921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Kultura i ochrona dziedzictwa narodowego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296 595,51</w:t>
            </w:r>
          </w:p>
        </w:tc>
      </w:tr>
      <w:tr w:rsidR="000D4141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Domy i ośrodki kultury, świetlice i kluby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296 595,51</w:t>
            </w:r>
          </w:p>
        </w:tc>
      </w:tr>
      <w:tr w:rsidR="000D4141">
        <w:trPr>
          <w:trHeight w:val="446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świetlicy wiejskiej w Koronowie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296 595,51</w:t>
            </w:r>
          </w:p>
        </w:tc>
      </w:tr>
      <w:tr w:rsidR="000D4141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926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Kultura fizyczna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1 401 100,83</w:t>
            </w:r>
          </w:p>
        </w:tc>
      </w:tr>
      <w:tr w:rsidR="000D4141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Obiekty sportowe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1 401 100,83</w:t>
            </w:r>
          </w:p>
        </w:tc>
      </w:tr>
      <w:tr w:rsidR="000D4141">
        <w:trPr>
          <w:trHeight w:val="400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hali sportowej przy Szkole Podstawowej w Wilkowicach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1 401 100,83</w:t>
            </w:r>
          </w:p>
        </w:tc>
      </w:tr>
      <w:tr w:rsidR="000D4141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2 303 643,56</w:t>
            </w:r>
          </w:p>
        </w:tc>
      </w:tr>
    </w:tbl>
    <w:p w:rsidR="000D4141" w:rsidRDefault="00E0408B">
      <w:r>
        <w:br w:type="page"/>
      </w:r>
    </w:p>
    <w:p w:rsidR="000D4141" w:rsidRDefault="000D4141">
      <w:pPr>
        <w:sectPr w:rsidR="000D4141">
          <w:footerReference w:type="default" r:id="rId13"/>
          <w:endnotePr>
            <w:numFmt w:val="decimal"/>
          </w:endnotePr>
          <w:pgSz w:w="11906" w:h="16838"/>
          <w:pgMar w:top="624" w:right="227" w:bottom="454" w:left="1022" w:header="708" w:footer="708" w:gutter="0"/>
          <w:cols w:space="708"/>
          <w:docGrid w:linePitch="360"/>
        </w:sectPr>
      </w:pPr>
    </w:p>
    <w:p w:rsidR="000D4141" w:rsidRDefault="00E0408B">
      <w:pPr>
        <w:spacing w:before="280" w:after="280" w:line="360" w:lineRule="auto"/>
        <w:ind w:left="4535"/>
        <w:jc w:val="left"/>
      </w:pPr>
      <w:r>
        <w:lastRenderedPageBreak/>
        <w:t>Załącznik Nr 8 do uchwały</w:t>
      </w:r>
      <w:r>
        <w:t xml:space="preserve"> Nr LIV/390/2022</w:t>
      </w:r>
      <w:r>
        <w:br/>
        <w:t>Rady Gminy Lipno</w:t>
      </w:r>
      <w:r>
        <w:br/>
      </w:r>
      <w:r>
        <w:t>z dnia 29 września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0D4141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8 do Uchwały Rady Gminy Lipno Nr LIV/390/2022 z dnia 29.09.2022 r.</w:t>
            </w:r>
          </w:p>
        </w:tc>
      </w:tr>
      <w:tr w:rsidR="000D4141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0D4141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Pomocy w roku 2022</w:t>
            </w:r>
          </w:p>
        </w:tc>
      </w:tr>
      <w:tr w:rsidR="000D4141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Zał. Nr 16 do uchwały budżetowej na rok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2022</w:t>
            </w:r>
          </w:p>
        </w:tc>
      </w:tr>
      <w:tr w:rsidR="000D4141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D4141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D4141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D4141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0D4141">
        <w:trPr>
          <w:trHeight w:val="21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0D4141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276 182,00   </w:t>
            </w:r>
          </w:p>
        </w:tc>
      </w:tr>
      <w:tr w:rsidR="000D4141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2700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na dofinansowanie własnych zadań bieżących gmin, powiatów (związków gmin, związków powiatowo-gminnych,związków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powiatów), samorządów województw, pozyskane z innych źródeł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0D4141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276 182,00   </w:t>
            </w:r>
          </w:p>
        </w:tc>
      </w:tr>
      <w:tr w:rsidR="000D4141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989 738,37   </w:t>
            </w:r>
          </w:p>
        </w:tc>
      </w:tr>
      <w:tr w:rsidR="000D4141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2700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0D4141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Pomocy na finansowanie lub dofinansowanie zadań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bieżących w zakresie pomocy obywatelom Ukrainy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989 738,37   </w:t>
            </w:r>
          </w:p>
        </w:tc>
      </w:tr>
      <w:tr w:rsidR="000D4141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D414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D414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dofinansowanie kosztów realizacji inwestycji i zakupów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inwestycyjnych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D4141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1 265 920,37   </w:t>
            </w:r>
          </w:p>
        </w:tc>
      </w:tr>
      <w:tr w:rsidR="000D4141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D4141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D4141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D4141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D4141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D4141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0D4141">
        <w:trPr>
          <w:trHeight w:val="20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0D4141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Administracja publiczna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14 854,37   </w:t>
            </w:r>
          </w:p>
        </w:tc>
      </w:tr>
      <w:tr w:rsidR="000D4141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75095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Pozostała </w:t>
            </w:r>
            <w:r>
              <w:rPr>
                <w:rFonts w:ascii="Arial" w:eastAsia="Arial" w:hAnsi="Arial" w:cs="Arial"/>
                <w:color w:val="000000"/>
                <w:sz w:val="12"/>
              </w:rPr>
              <w:t>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14 854,37   </w:t>
            </w:r>
          </w:p>
        </w:tc>
      </w:tr>
      <w:tr w:rsidR="000D4141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276 182,00   </w:t>
            </w:r>
          </w:p>
        </w:tc>
      </w:tr>
      <w:tr w:rsidR="000D4141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276 182,00   </w:t>
            </w:r>
          </w:p>
        </w:tc>
      </w:tr>
      <w:tr w:rsidR="000D4141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55 525,00   </w:t>
            </w:r>
          </w:p>
        </w:tc>
      </w:tr>
      <w:tr w:rsidR="000D4141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85231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Pomoc dla cudzoziemców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55 525,00   </w:t>
            </w:r>
          </w:p>
        </w:tc>
      </w:tr>
      <w:tr w:rsidR="000D4141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875 072,00   </w:t>
            </w:r>
          </w:p>
        </w:tc>
      </w:tr>
      <w:tr w:rsidR="000D4141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875 072,00   </w:t>
            </w:r>
          </w:p>
        </w:tc>
      </w:tr>
      <w:tr w:rsidR="000D4141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Rodzina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44 287,00   </w:t>
            </w:r>
          </w:p>
        </w:tc>
      </w:tr>
      <w:tr w:rsidR="000D4141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85595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44 287,00   </w:t>
            </w:r>
          </w:p>
        </w:tc>
      </w:tr>
      <w:tr w:rsidR="000D4141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D414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D4141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E0408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Budowa świetlicy wiejskiej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w Koronowie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D4141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141" w:rsidRDefault="00E0408B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1 265 920,37   </w:t>
            </w:r>
          </w:p>
        </w:tc>
      </w:tr>
      <w:tr w:rsidR="000D4141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D4141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141" w:rsidRDefault="000D4141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0D4141" w:rsidRDefault="00E0408B">
      <w:r>
        <w:br w:type="page"/>
      </w:r>
    </w:p>
    <w:p w:rsidR="000D4141" w:rsidRDefault="000D4141">
      <w:pPr>
        <w:sectPr w:rsidR="000D4141">
          <w:footerReference w:type="default" r:id="rId14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0D4141" w:rsidRDefault="00E0408B">
      <w:pPr>
        <w:spacing w:before="280" w:after="280" w:line="360" w:lineRule="auto"/>
        <w:ind w:left="4535"/>
        <w:jc w:val="left"/>
      </w:pPr>
      <w:r>
        <w:lastRenderedPageBreak/>
        <w:t>Załącznik Nr 9 do uchwały Nr LIV/390/2022</w:t>
      </w:r>
      <w:r>
        <w:br/>
        <w:t>Rady Gminy Lipno</w:t>
      </w:r>
      <w:r>
        <w:br/>
      </w:r>
      <w:r>
        <w:t>z dnia 29 września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1529"/>
        <w:gridCol w:w="694"/>
        <w:gridCol w:w="637"/>
        <w:gridCol w:w="815"/>
        <w:gridCol w:w="743"/>
        <w:gridCol w:w="772"/>
        <w:gridCol w:w="815"/>
        <w:gridCol w:w="815"/>
        <w:gridCol w:w="743"/>
        <w:gridCol w:w="815"/>
        <w:gridCol w:w="757"/>
        <w:gridCol w:w="642"/>
        <w:gridCol w:w="651"/>
        <w:gridCol w:w="743"/>
        <w:gridCol w:w="815"/>
        <w:gridCol w:w="642"/>
        <w:gridCol w:w="642"/>
        <w:gridCol w:w="651"/>
        <w:gridCol w:w="815"/>
        <w:gridCol w:w="694"/>
        <w:gridCol w:w="739"/>
      </w:tblGrid>
      <w:tr w:rsidR="000D4141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Załącznik nr 9 do Uchwały Rady Gminy 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Lipno Nr LIV/390/2022 z dnia 29.09.2022 r.</w:t>
            </w:r>
          </w:p>
        </w:tc>
      </w:tr>
      <w:tr w:rsidR="000D4141">
        <w:trPr>
          <w:trHeight w:val="144"/>
        </w:trPr>
        <w:tc>
          <w:tcPr>
            <w:tcW w:w="889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Wydatki na programy i projekty*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0D4141">
        <w:trPr>
          <w:trHeight w:val="126"/>
        </w:trPr>
        <w:tc>
          <w:tcPr>
            <w:tcW w:w="889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Wydatki na programy finansowane z udziałem środków, o których </w:t>
            </w: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mowa w art. 5 ust 1 pkt 2 i 3 ufp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0D4141">
        <w:trPr>
          <w:trHeight w:val="106"/>
        </w:trPr>
        <w:tc>
          <w:tcPr>
            <w:tcW w:w="889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Zał. Nr 12 do uchwały budżetowej na rok 2022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0D4141">
        <w:trPr>
          <w:trHeight w:val="110"/>
        </w:trPr>
        <w:tc>
          <w:tcPr>
            <w:tcW w:w="1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0D4141">
        <w:trPr>
          <w:trHeight w:val="102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</w:p>
        </w:tc>
        <w:tc>
          <w:tcPr>
            <w:tcW w:w="10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Kate- goria intr- wen- cji fundu-szy struktural- nych </w:t>
            </w: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Klasyfi- kacja (dział,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rozdział)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92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Planowane wydatki</w:t>
            </w:r>
          </w:p>
        </w:tc>
      </w:tr>
      <w:tr w:rsidR="000D4141">
        <w:trPr>
          <w:trHeight w:val="11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krajowego**</w:t>
            </w:r>
          </w:p>
        </w:tc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92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2022 r.</w:t>
            </w:r>
          </w:p>
        </w:tc>
      </w:tr>
      <w:tr w:rsidR="000D4141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 (w projekcie)</w:t>
            </w:r>
          </w:p>
        </w:tc>
        <w:tc>
          <w:tcPr>
            <w:tcW w:w="44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0D4141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1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Środki z budżetu krajowego **    </w:t>
            </w:r>
          </w:p>
        </w:tc>
      </w:tr>
      <w:tr w:rsidR="000D4141">
        <w:trPr>
          <w:trHeight w:val="18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4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żródła finansowania: 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 tego źródła finansowania:</w:t>
            </w:r>
          </w:p>
        </w:tc>
      </w:tr>
      <w:tr w:rsidR="000D4141">
        <w:trPr>
          <w:trHeight w:val="46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pożyczki na prefin. z budżetu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państwa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wkład prywatny</w:t>
            </w:r>
          </w:p>
        </w:tc>
      </w:tr>
      <w:tr w:rsidR="000D4141">
        <w:trPr>
          <w:trHeight w:val="106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(12+21)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(12+16+22)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(17+18+19+20)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(22)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rPr>
          <w:trHeight w:val="110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</w:t>
            </w:r>
          </w:p>
        </w:tc>
      </w:tr>
      <w:tr w:rsidR="000D4141">
        <w:trPr>
          <w:trHeight w:val="168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774 656,40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219 904,85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249 879,70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304 871,85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774 656,40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219 904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,85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554 751,55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249 879,70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249 879,70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304 871,85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304 871,85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0D4141">
        <w:trPr>
          <w:trHeight w:val="126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12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 Wsparcie akrywności zawodowej osób wyłączonych z rynku pracy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 powodu opieki nad małymi dziećmi, Poddziałanie 6.4.1 Wsparcie akrywności zawodowej osób wyłączonych z rynku pracy z powodu opieki nad małymi dziećmi</w:t>
            </w:r>
          </w:p>
        </w:tc>
      </w:tr>
      <w:tr w:rsidR="000D4141">
        <w:trPr>
          <w:trHeight w:val="11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12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rPr>
          <w:trHeight w:val="36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dzięćmi do lat 3 w gminie Lipno"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120 819,94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90 404,85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120 819,94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90 404,85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141">
        <w:trPr>
          <w:trHeight w:val="14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120 819,94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90 404,85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,39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120 819,94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90 404,85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141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PROW 2014-2020</w:t>
            </w:r>
          </w:p>
        </w:tc>
        <w:tc>
          <w:tcPr>
            <w:tcW w:w="8612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Wsparcie dla rozwoju lokalnego w ramach inicj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atywy LEADER, Poddziałanie „Wsparcie na wdrażanie operacji w ramach strategii rozwoju lokalnego kierowanego przez społeczność”</w:t>
            </w:r>
          </w:p>
        </w:tc>
      </w:tr>
      <w:tr w:rsidR="000D4141">
        <w:trPr>
          <w:trHeight w:val="47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Priorytet: Rozwój ogólnodostępnej i niekomercyjnej infrastruktury turystycznej lub rekreacyjnej, lub kulturalnej</w:t>
            </w:r>
          </w:p>
        </w:tc>
        <w:tc>
          <w:tcPr>
            <w:tcW w:w="8612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rPr>
          <w:trHeight w:val="41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projektu: "Zagospodarowanie terenu przy Zespole Szkolno-Przedszkolnym w Lipnie"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467 000,00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467 000,00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348 500,00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141">
        <w:trPr>
          <w:trHeight w:val="11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467 000,00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467 000,00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348 500,00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248 500,00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141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46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 JST oraz wzmocnienie cyfr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owej odporności na zagrożenia dotycząca realizacji projektu grantowego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rPr>
          <w:trHeight w:val="37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zwzmocnienie cyfrowej odporności na zagrożenia REACT-EU    </w:t>
            </w:r>
          </w:p>
        </w:tc>
        <w:tc>
          <w:tcPr>
            <w:tcW w:w="7646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rPr>
          <w:trHeight w:val="24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"Cyfrowa Gmina"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186 836,46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186 836,46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141">
        <w:trPr>
          <w:trHeight w:val="11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186 836,46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186 836,46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175 836,46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141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7646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Infrastruktra drogowa regionu, Poddziałanie: 5.1.2. Wzmocnienie regionalnego układu powiązań drogowych (drogi powiatowe i gminne)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5: Transport             </w:t>
            </w:r>
          </w:p>
        </w:tc>
        <w:tc>
          <w:tcPr>
            <w:tcW w:w="7646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"Budowa drogi powiatowej łączącej drogę S5 - węzeł Święciechowa z wiaduktem drogowym w ciągu ulicy Wilkowickiej w Lesznie nad linią kolejową Poznań - Wrocław" - projekt partnerski realizowany przez Miasto Leszno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141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7646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zapobieganie przedwczesnemu kończeniu nauki szkolnej oraz wyrównanie dostępu do edukacji przedszkolnej i szkolnej, Poddziałanie 8.1.2. Kształcenie ogólne - projekty konkursowe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8: Edukacja             </w:t>
            </w:r>
          </w:p>
        </w:tc>
        <w:tc>
          <w:tcPr>
            <w:tcW w:w="7646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"Nowa szansa dla uczniów z Gminy Lipno"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141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141">
        <w:trPr>
          <w:trHeight w:val="168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977 051,03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185 962,75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77 311,85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713 776,43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977 051,03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185 962,75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791 088,28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10 278,89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10 278,89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713 776,43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713 776,43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</w:tr>
      <w:tr w:rsidR="000D4141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2.1.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12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6.4. Wsparcie akrywności zawodowej osób wyłączonych z rynku pracy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 powodu opieki nad małymi dziećmi, Poddziałanie 6.4.1 Wsparcie akrywności zawodowej osób wyłączonych z rynku pracy z powodu opieki nad małymi dziećmi</w:t>
            </w:r>
          </w:p>
        </w:tc>
      </w:tr>
      <w:tr w:rsidR="000D4141">
        <w:trPr>
          <w:trHeight w:val="134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12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rPr>
          <w:trHeight w:val="322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dziećmi do lat 3 w gminie Lipno"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460 146,03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460 146,03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274 183,28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</w:tr>
      <w:tr w:rsidR="000D4141">
        <w:trPr>
          <w:trHeight w:val="110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460 146,03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460 146,03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185 962,75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274 183,28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</w:tr>
      <w:tr w:rsidR="000D4141">
        <w:trPr>
          <w:trHeight w:val="150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46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wy JST oraz wzmocnienie cyfrowej odporności na zagrożenia dotycząca realizacji projektu grantowego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rPr>
          <w:trHeight w:val="360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zwzmocnienie cyfrowej odporności na zagrożenia REACT-EU    </w:t>
            </w:r>
          </w:p>
        </w:tc>
        <w:tc>
          <w:tcPr>
            <w:tcW w:w="7646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rPr>
          <w:trHeight w:val="432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"Wsparcie dzieci z rodzin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popeegerowskich w rozwoju cyfrowym - Granty PPGR"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500 300,00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500 300,00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500 300,00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141">
        <w:trPr>
          <w:trHeight w:val="110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500 300,00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500 300,00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500 300,00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141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46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 JST oraz wzmocnienie cyfrowej odporności na zagrożenia dotycząca realizacji projektu grantowego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rPr>
          <w:trHeight w:val="37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zwzmocnienie cyfrowej odporności na zagrożenia REACT-EU    </w:t>
            </w:r>
          </w:p>
        </w:tc>
        <w:tc>
          <w:tcPr>
            <w:tcW w:w="7646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rPr>
          <w:trHeight w:val="24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"Cyfrowa Gmina"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16 605,00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141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16 605,00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16 605,00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141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ogram:   PROW 2014-2020</w:t>
            </w:r>
          </w:p>
        </w:tc>
        <w:tc>
          <w:tcPr>
            <w:tcW w:w="7646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wiejskich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46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141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c>
          <w:tcPr>
            <w:tcW w:w="1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7646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7.2. Usługi społeczne 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zdrowotne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46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"STOP COVID-19. Bezpieczne systemy społeczne w Wielkopolsce"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141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rPr>
          <w:trHeight w:val="82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rPr>
          <w:trHeight w:val="164"/>
        </w:trPr>
        <w:tc>
          <w:tcPr>
            <w:tcW w:w="18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RAZEM 2022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1 751 707,43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405 867,60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327 191,55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1 751 707,43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405 867,60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1 345 839,83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260 158,59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260 158,59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</w:tr>
      <w:tr w:rsidR="000D4141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</w:t>
            </w: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wydatki obejmują wydatki bieżące i majątkowe 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E0408B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środki wasne JST, współfinansowanie z budżetu państwa oraz inne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141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141" w:rsidRDefault="000D414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</w:tbl>
    <w:p w:rsidR="000D4141" w:rsidRDefault="00E0408B">
      <w:pPr>
        <w:sectPr w:rsidR="000D4141">
          <w:footerReference w:type="default" r:id="rId15"/>
          <w:endnotePr>
            <w:numFmt w:val="decimal"/>
          </w:endnotePr>
          <w:pgSz w:w="16838" w:h="11906" w:orient="landscape"/>
          <w:pgMar w:top="749" w:right="227" w:bottom="680" w:left="227" w:header="708" w:footer="708" w:gutter="0"/>
          <w:cols w:space="708"/>
          <w:docGrid w:linePitch="360"/>
        </w:sectPr>
      </w:pPr>
      <w:r>
        <w:br w:type="page"/>
      </w:r>
    </w:p>
    <w:p w:rsidR="000D4141" w:rsidRDefault="000D4141">
      <w:pPr>
        <w:rPr>
          <w:szCs w:val="20"/>
        </w:rPr>
      </w:pPr>
    </w:p>
    <w:p w:rsidR="000D4141" w:rsidRDefault="00E0408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D4141" w:rsidRDefault="00E0408B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LIV/390/2022 Rady Gminy  Lipno </w:t>
      </w:r>
    </w:p>
    <w:p w:rsidR="000D4141" w:rsidRDefault="00E0408B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 dnia 29 września 2022 r.</w:t>
      </w:r>
    </w:p>
    <w:p w:rsidR="000D4141" w:rsidRDefault="00E0408B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zmiany budżetu Gminy Lipno na rok 2022.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Niniejszą uchwałą dokonuje się następujących zmian: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I. Załącznik Nr 1 do uchwały budżetowej – Plan dochodów Gminy Lipno na rok </w:t>
      </w:r>
      <w:r>
        <w:rPr>
          <w:b/>
          <w:color w:val="000000"/>
          <w:szCs w:val="20"/>
          <w:u w:color="000000"/>
        </w:rPr>
        <w:t>2022 wprowadza się następujące zmiany: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Zmniejszenie ogólnej kwoty dochodów o kwotę 5.321.261,13 zł, z tego: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600 - Transport i łączność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60016 - Drogi publiczne gminne - zmiany dochodów, z tego: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o kwotę 13.588,50 zł wpływy</w:t>
      </w:r>
      <w:r>
        <w:rPr>
          <w:color w:val="000000"/>
          <w:szCs w:val="20"/>
          <w:u w:color="000000"/>
        </w:rPr>
        <w:t xml:space="preserve"> z otrzymanych spadków, zapisów i darowizn w postaci pieniężnej,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zmniejszenie o kwotę 143,62 zł środki na dofinansowanie własnych inwestycji gmin, powiatów (związków gmin, związków powiatowo-gminnych, związków powiatów), samorządów województw, pozyskane </w:t>
      </w:r>
      <w:r>
        <w:rPr>
          <w:color w:val="000000"/>
          <w:szCs w:val="20"/>
          <w:u w:color="000000"/>
        </w:rPr>
        <w:t>z innych źródeł,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758 - Różne rozliczenia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75814 - Różne rozliczenia finansowe - zwiększenie o kwotę 46.126,00 zł środki z Funduszu Pomocy na finansowanie lub dofinansowanie zadań bieżących w zakresie pomocy obywatelom Ukrainy w związku z </w:t>
      </w:r>
      <w:r>
        <w:rPr>
          <w:color w:val="000000"/>
          <w:szCs w:val="20"/>
          <w:u w:color="000000"/>
        </w:rPr>
        <w:t>otrzymanymi środkami finansowymi na podstawie pisma Ministra Finansów nr ST3.4752.8.2022.g z dnia 15 września 2022 r. na edukację dzieci z Ukrainy,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75816 - Wpływy z innych opłat stanowiących dochody jednostek samorządy terytorialnego na podstawie</w:t>
      </w:r>
      <w:r>
        <w:rPr>
          <w:color w:val="000000"/>
          <w:szCs w:val="20"/>
          <w:u w:color="000000"/>
        </w:rPr>
        <w:t xml:space="preserve"> ustaw - zmniejszenie o kwotę 11.775.000,00 zł środki otrzymane z Rządowego Funduszu Polski Ład: Program Inwestycji Strategicznych na realizację zadań inwestycyjnych,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852 - Pomoc społeczna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85295 - Pozostała działalność  - zwiększenie o k</w:t>
      </w:r>
      <w:r>
        <w:rPr>
          <w:color w:val="000000"/>
          <w:szCs w:val="20"/>
          <w:u w:color="000000"/>
        </w:rPr>
        <w:t>wotę 6.120.000,00 zł środki z Funduszu Przeciwdziałania COVID-19 na finansowanie lub dofinansowanie realizacji zadań związanych z przeciwdziałaniem COVID-19 w związku ze złożonym do Wojewody Wielkopolskiego wnioskiem o przekazanie środków z Funduszu Przeci</w:t>
      </w:r>
      <w:r>
        <w:rPr>
          <w:color w:val="000000"/>
          <w:szCs w:val="20"/>
          <w:u w:color="000000"/>
        </w:rPr>
        <w:t>wdziałania COVID-19 na realizację wypłat dodatku węglowego,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Dział 900 - Gospodarka komunalna i ochrona środowiska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90015 - Oświetlenie ulic, placów i dróg - zwiększenie o kwotę 1.174,65 zł wpływy z tytułu kar i odszkodowań wynikających z umów w</w:t>
      </w:r>
      <w:r>
        <w:rPr>
          <w:color w:val="000000"/>
          <w:szCs w:val="20"/>
          <w:u w:color="000000"/>
        </w:rPr>
        <w:t> związku z otrzymaniem środków za uszkodzone mienie,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Dział 926 - Kultura fizyczna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92601 - Obiekty sportowe - zmiany dochodów z tego: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dochodów bieżących o kwotę 8.778,43 zł dotacja celowa w ramach programów finansowanych z udziałe</w:t>
      </w:r>
      <w:r>
        <w:rPr>
          <w:color w:val="000000"/>
          <w:szCs w:val="20"/>
          <w:u w:color="000000"/>
        </w:rPr>
        <w:t>m środków europejskich oraz środków, o których mowa w art. 5 ust. 3 pkt 5 lit. a i b ustawy, lub płatności w ramach budżetu środków europejskich, realizowanych przez jednostki samorządu terytorialnego w związku z refundacją wydatków poniesionych w poprzedn</w:t>
      </w:r>
      <w:r>
        <w:rPr>
          <w:color w:val="000000"/>
          <w:szCs w:val="20"/>
          <w:u w:color="000000"/>
        </w:rPr>
        <w:t>im roku,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dochodów majątkowych o kwotę 264.214,91 zł dotacja celowa w ramach programów finansowych z udziałem środków europejskich oraz środków, o których mowa w art. 5 ust. 3 pkt 5 lit. a i b ustawy, lub płatności w ramach budżetu środków eur</w:t>
      </w:r>
      <w:r>
        <w:rPr>
          <w:color w:val="000000"/>
          <w:szCs w:val="20"/>
          <w:u w:color="000000"/>
        </w:rPr>
        <w:t>opejskich, realizowanych przez jednostki samorządu terytorialnego w związku z refundacją wydatków poniesionych w poprzednim roku,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Ustalenie planu dochodów do kwot zrealizowanych na dzień 20 września 2022 r., bez planu lub w kwotach wyższych niż planowan</w:t>
      </w:r>
      <w:r>
        <w:rPr>
          <w:color w:val="000000"/>
          <w:szCs w:val="20"/>
          <w:u w:color="000000"/>
        </w:rPr>
        <w:t>o oraz z tytułu wyższego przewidywanego wykonania, z następujących tytułów: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020 - Leśnictwo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 xml:space="preserve">a) rozdz. 02001 - Gospodarka leśna - zwiększenie o kwotę 7.600,00 zł wpływy z najmu i dzierżawy składników majątkowych Skarbu Państwa, jednostek samorządu </w:t>
      </w:r>
      <w:r>
        <w:rPr>
          <w:color w:val="000000"/>
          <w:szCs w:val="20"/>
          <w:u w:color="000000"/>
        </w:rPr>
        <w:t>terytorialnego lub innych jednostek zaliczanych do sektora finansów publicznych oraz innych umów o podobnym charakterze,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700 - Gospodarka mieszkaniowa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70005 - Gospodarka gruntami i nieruchomościami - zwiększenie o kwotę 99.970,00 zł wpła</w:t>
      </w:r>
      <w:r>
        <w:rPr>
          <w:color w:val="000000"/>
          <w:szCs w:val="20"/>
          <w:u w:color="000000"/>
        </w:rPr>
        <w:t>ty z tytułu odpłatnego nabycia prawa własności oraz prawa użytkowania wieczystego nieruchomości,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750 - Administracja publiczna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75023 - Urzędy gmin (miast i miast na prawach powiatu) - zmiany dochodów, z tego: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o kwotę 20.000</w:t>
      </w:r>
      <w:r>
        <w:rPr>
          <w:color w:val="000000"/>
          <w:szCs w:val="20"/>
          <w:u w:color="000000"/>
        </w:rPr>
        <w:t>,00 zł wpływy z różnych dochodów,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o kwotę 99.128,00 zł wpływy ze sprzedaży składników majątkowych,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756 - Dochody od osób prawnych, od osób fizycznych i od innych jednostek nieposiadających osobowości prawnej oraz wydatki związane z i</w:t>
      </w:r>
      <w:r>
        <w:rPr>
          <w:color w:val="000000"/>
          <w:szCs w:val="20"/>
          <w:u w:color="000000"/>
        </w:rPr>
        <w:t>ch poborem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 75601 - Wpływy z podatku dochodowego od osób fizycznych - zwiększenie o kwotę 3.000,00 zł wpływy z podatku od działalności gospodarczej osób fizycznych, opłacanego w formie karty podatkowej,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75616 - Wpływy z podatku rolnego, p</w:t>
      </w:r>
      <w:r>
        <w:rPr>
          <w:color w:val="000000"/>
          <w:szCs w:val="20"/>
          <w:u w:color="000000"/>
        </w:rPr>
        <w:t>odatku leśnego, podatku od spadków i darowizn, podatku od czynności cywilno-prawnych oraz podatków i opłat lokalnych od osób fizycznych - zwiększenie o kwotę 200.000,00 zł wpływy z podatku od czynności cywilnoprawnych,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rozdz. 75618 - Wpływy z innych opł</w:t>
      </w:r>
      <w:r>
        <w:rPr>
          <w:color w:val="000000"/>
          <w:szCs w:val="20"/>
          <w:u w:color="000000"/>
        </w:rPr>
        <w:t>at stanowiących dochody jednostek samorządy terytorialnego na podstawie ustaw - zwiększenie o kwotę 380.000,00 zł wpływy z innych lokalnych opłat pobieranych przez jednostki samorządu terytorialnego na podstawie odrębnych ustaw,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II. Załącznik Nr 2 do uchwa</w:t>
      </w:r>
      <w:r>
        <w:rPr>
          <w:b/>
          <w:color w:val="000000"/>
          <w:szCs w:val="20"/>
          <w:u w:color="000000"/>
        </w:rPr>
        <w:t>ły budżetowej – Plan wydatków Gminy Lipno na rok 2022 wprowadza się następujące zmiany: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Zmiany ogólnej kwoty wydatków, z tego: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010 - Rolnictwo i łowiectwo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01008 - Melioracje wodne - zwiększenie wydatków bieżących o kwotę 20.000,00 zł </w:t>
      </w:r>
      <w:r>
        <w:rPr>
          <w:color w:val="000000"/>
          <w:szCs w:val="20"/>
          <w:u w:color="000000"/>
        </w:rPr>
        <w:t>z przeznaczeniem na bieżącą realizację zadań, w tym na usługę odmulania stawu w Mórkowie,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020 - Leśnictwo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02001 - Gospodarka leśna - zmniejszenie wydatków bieżących o kwotę 3.880,00 zł (wydatki z wpływów ze sprzedaży drewna Sołectwa Żako</w:t>
      </w:r>
      <w:r>
        <w:rPr>
          <w:color w:val="000000"/>
          <w:szCs w:val="20"/>
          <w:u w:color="000000"/>
        </w:rPr>
        <w:t>wo),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600 - Transport i łączność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60014 - Drogi publiczne powiatowe - zwiększenie wydatków majątkowych o kwotę 10.000,00 zł na zadaniu inwestycyjnym pn.: „Przebudowa chodnika w ciągu drogi powiatowej nr 4768P w Radomicku - pomoc rzeczowa”,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60016 - Drogi publiczne gminne - zmiany wydatków, z tego: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268.742,50 zł z przeznaczeniem na bieżącą realizację zadań,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majątkowych o kwotę 15.000,00 zł z na zadaniu inwestycyjnym pn.</w:t>
      </w:r>
      <w:r>
        <w:rPr>
          <w:color w:val="000000"/>
          <w:szCs w:val="20"/>
          <w:u w:color="000000"/>
        </w:rPr>
        <w:t>: „Budowa chodnika w Wyciążkowie”,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majątkowych o kwotę 3.000,00 zł z na zadaniu inwestycyjnym pn.: „Modernizacja chodnika w Mórkowie”,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zwiększenie wydatków majątkowych o kwotę 99.000,00 zł z na zadaniu inwestycyjnym pn.: </w:t>
      </w:r>
      <w:r>
        <w:rPr>
          <w:color w:val="000000"/>
          <w:szCs w:val="20"/>
          <w:u w:color="000000"/>
        </w:rPr>
        <w:t>„Przebudowa drogi gminnej nr 712862P w miejscowości Mórkowo”,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majątkowych o kwotę 78.897,09 zł z na zadaniu inwestycyjnym pn.: „Przebudowa drogi gminnej - ul. Dębowa w Wilkowicach”,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majątkowych o kwotę 69.951,0</w:t>
      </w:r>
      <w:r>
        <w:rPr>
          <w:color w:val="000000"/>
          <w:szCs w:val="20"/>
          <w:u w:color="000000"/>
        </w:rPr>
        <w:t>0 zł z na zadaniu inwestycyjnym pn.: „Przebudowa drogi gminnej - ul. M.Jackowskiego w Lipnie”,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- zwiększenie wydatków majątkowych o kwotę 82.807,94 zł z na zadaniu inwestycyjnym pn.: „Przebudowa drogi gminnej - ul. Rabatowa w Wilkowicach”,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</w:t>
      </w:r>
      <w:r>
        <w:rPr>
          <w:color w:val="000000"/>
          <w:szCs w:val="20"/>
          <w:u w:color="000000"/>
        </w:rPr>
        <w:t>datków majątkowych o kwotę 40.820,00 zł z na zadaniu inwestycyjnym pn.: „Przebudowa drogi gminnej - ul. Lipowa w Wilkowicach”,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majątkowych o kwotę 13,00 zł z na zadaniu inwestycyjnym pn.: „Przebudowa drogi gminnej - ul. Okrężna w Wil</w:t>
      </w:r>
      <w:r>
        <w:rPr>
          <w:color w:val="000000"/>
          <w:szCs w:val="20"/>
          <w:u w:color="000000"/>
        </w:rPr>
        <w:t>kowicach” (w całości środki Rządowego Funduszu Inwestycji Lokalnych),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72.000,00 zł z na zadaniu inwestycyjnym pn.: „Wykonanie zatoki przy drodze gminnej w Mórkowie”,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10</w:t>
      </w:r>
      <w:r>
        <w:rPr>
          <w:color w:val="000000"/>
          <w:szCs w:val="20"/>
          <w:u w:color="000000"/>
        </w:rPr>
        <w:t>.000,00 zł z na zadaniu inwestycyjnym pn.: „Modernizacja chodnika na ul. Pocztowej w Lipnie”,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3.000,00 zł z na zadaniu inwestycyjnym pn.: „Budowa chodnika w Górce Duchownej przy placu zabaw”,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</w:t>
      </w:r>
      <w:r>
        <w:rPr>
          <w:color w:val="000000"/>
          <w:szCs w:val="20"/>
          <w:u w:color="000000"/>
        </w:rPr>
        <w:t>ków majątkowych o kwotę 88.000,00 zł z na zadaniu inwestycyjnym pn.: „Przebudowa drogi gminnej - ul. Przemysłowa w Wilkowicach”,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81.652,31 zł z na zadaniu inwestycyjnym pn.: „Przebudowa drogi gminnej - ul. Prymas</w:t>
      </w:r>
      <w:r>
        <w:rPr>
          <w:color w:val="000000"/>
          <w:szCs w:val="20"/>
          <w:u w:color="000000"/>
        </w:rPr>
        <w:t>a Tysiąclecia w Lipnie”,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4.745.000,00 zł z na zadaniu inwestycyjnym pn.: „Budowa sieci dróg na terenie Gminy Lipno”,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7.030.000,00 zł z na zadaniu inwestycyjnym pn.: „Bu</w:t>
      </w:r>
      <w:r>
        <w:rPr>
          <w:color w:val="000000"/>
          <w:szCs w:val="20"/>
          <w:u w:color="000000"/>
        </w:rPr>
        <w:t>dowa chodników wraz z modernizacją drogi gminnej przebiegającej przez miejscowości Goniembice, Koronowo, Ratowice i Żakowo”,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Dział 700 - Gospodarka mieszkaniowa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70005 - Gospodarka gruntami i nieruchomościami - zmiany wydatków, z tego: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</w:t>
      </w:r>
      <w:r>
        <w:rPr>
          <w:color w:val="000000"/>
          <w:szCs w:val="20"/>
          <w:u w:color="000000"/>
        </w:rPr>
        <w:t>zenie wydatków bieżących o kwotę 99.970,00 zł z przeznaczeniem na bieżącą realizację zadań,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50,00 zł z na zadaniu inwestycyjnym pn.: „Zakup nieruchomości na terenie Gminy Lipno”,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majątkowyc</w:t>
      </w:r>
      <w:r>
        <w:rPr>
          <w:color w:val="000000"/>
          <w:szCs w:val="20"/>
          <w:u w:color="000000"/>
        </w:rPr>
        <w:t>h o kwotę 50,00 zł z na zadaniu inwestycyjnym pn.: „Zakup działki nr 299/11 w Mórkowie”,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Dział 750 - Administracja publiczna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75023 - Urzędy gmin (miast i miast na prawach powiatu) - zmiana wydatków, z tego: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zwiększenie wydatków bieżących </w:t>
      </w:r>
      <w:r>
        <w:rPr>
          <w:color w:val="000000"/>
          <w:szCs w:val="20"/>
          <w:u w:color="000000"/>
        </w:rPr>
        <w:t>o kwotę 13.178,00 zł z przeznaczeniem na bieżącą realizację zadań w tym zakup zasilaczy awaryjnych,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145.000,00 zł  na zadaniu inwestycyjnym pn.: „Wsparcie rozwoju cyfrowego Gminy Lipno - "Cyfrowa Gmina" ”,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Dzi</w:t>
      </w:r>
      <w:r>
        <w:rPr>
          <w:color w:val="000000"/>
          <w:szCs w:val="20"/>
          <w:u w:color="000000"/>
        </w:rPr>
        <w:t>ał 754 - Bezpieczeństwo publiczne i ochrona przeciwpożarowa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75412 - Ochotnicze straże pożarne - przeniesienie wydatków na kwotę 11.000,00 zł oraz zwiększenie wydatków o kwotę 10.000,00 zł z przeznaczeniem na bieżącą realizację zdań w tym na wypła</w:t>
      </w:r>
      <w:r>
        <w:rPr>
          <w:color w:val="000000"/>
          <w:szCs w:val="20"/>
          <w:u w:color="000000"/>
        </w:rPr>
        <w:t>tę ekwiwalentu za udział w akcjach ratowniczo - gaśniczych,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Dział 757 - Obsługa długu publicznego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75702 - Obsługa papierów wartościowych, kredytów i pożyczek oraz innych zobowiązań jednostek samorządu terytorialnego zaliczanych do tytułu dłużn</w:t>
      </w:r>
      <w:r>
        <w:rPr>
          <w:color w:val="000000"/>
          <w:szCs w:val="20"/>
          <w:u w:color="000000"/>
        </w:rPr>
        <w:t>ego – kredyty i pożyczki - zwiększenie o kwotę 110.000,00 zł z przeznaczeniem na bieżącą realizację zdań,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Dział 801 - Oświata i wychowanie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80101 - Szkoły podstawowe - zmiany wydatków, z tego: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- zwiększenie wydatków majątkowych o kwotę 1.000,00</w:t>
      </w:r>
      <w:r>
        <w:rPr>
          <w:color w:val="000000"/>
          <w:szCs w:val="20"/>
          <w:u w:color="000000"/>
        </w:rPr>
        <w:t> zł z na zadaniu inwestycyjnym pn.: „Termomodernizacja Zespołu Szkolno-Przedszkolnego w Lipnie”,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przeniesienie wydatków bieżących na kwotę 32.091,00 zł oraz zwiększenie wydatków o kwotę 77.016,00 zł z przeznaczeniem na bieżącą realizację zdań w tym na do</w:t>
      </w:r>
      <w:r>
        <w:rPr>
          <w:color w:val="000000"/>
          <w:szCs w:val="20"/>
          <w:u w:color="000000"/>
        </w:rPr>
        <w:t>tacje dla niepublicznych jednostek oświatowych,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80104 - Przedszkola - przeniesienie wydatków bieżących na kwotę 5.978,00 zł oraz zwiększenie wydatków o kwotę 546.806,00 zł z przeznaczeniem na bieżącą realizację zdań w tym na dotacje dla niepublic</w:t>
      </w:r>
      <w:r>
        <w:rPr>
          <w:color w:val="000000"/>
          <w:szCs w:val="20"/>
          <w:u w:color="000000"/>
        </w:rPr>
        <w:t>znych jednostek oświatowych,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rozdz. 80195 - Pozostała działalność -  zwiększenie wydatków bieżących o kwotę 46.126,00 zł na realizację dodatkowych zadań oświatowych związanych z kształceniem, wychowywaniem i opieką nad dziećmi i uczniami będącymi obywat</w:t>
      </w:r>
      <w:r>
        <w:rPr>
          <w:color w:val="000000"/>
          <w:szCs w:val="20"/>
          <w:u w:color="000000"/>
        </w:rPr>
        <w:t>elami Ukrainy, o których mowa w art. 50 ust. 1 pkt 2 ustawie z dnia 12 marca 2022 r. o pomocy obywatelom Ukrainy w związku z konfliktem zbrojnym na terytorium tego państwa zgodnie z pismem  Ministra Finansów nr ST3.4752.8.2022.g z dnia 15 września 2022 r.(</w:t>
      </w:r>
      <w:r>
        <w:rPr>
          <w:color w:val="000000"/>
          <w:szCs w:val="20"/>
          <w:u w:color="000000"/>
        </w:rPr>
        <w:t>w tym dla ZSP Goniembice o kwotę 2.838,00 zł, dla ZSP Lipno o kwotę 42.549,00 zł, dla ZSP Wilkowice o kwotę 739,00 zł),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9) Dział 852 - Pomoc społeczna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85202 - Domy pomocy społecznej - zmniejszenie wydatków bieżących o kwotę 10.000,00 zł na wniose</w:t>
      </w:r>
      <w:r>
        <w:rPr>
          <w:color w:val="000000"/>
          <w:szCs w:val="20"/>
          <w:u w:color="000000"/>
        </w:rPr>
        <w:t>k kierownika GOPS w Lipnie,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85203 - Ośrodki wsparcia - zwiększenie wydatków bieżących o kwotę 10.000,00 zł z przeznaczeniem na bieżącą realizację zdań na wniosek kierownika GOPS w Lipnie,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rozdz. 85228 - Usługi opiekuńcze i specjalistyczne usłu</w:t>
      </w:r>
      <w:r>
        <w:rPr>
          <w:color w:val="000000"/>
          <w:szCs w:val="20"/>
          <w:u w:color="000000"/>
        </w:rPr>
        <w:t>gi opiekuńcze - zmniejszenie wydatków o kwotę  50.000,00 zł na wniosek kierownika GOPS w Lipnie,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d) rozdz. 85295 - Pozostała działalność - zwiększenie wydatków o kwotę 6.120.000,00 zł na wniosek kierownika GOPS w Lipnie na realizację wypłat dodatku węglowe</w:t>
      </w:r>
      <w:r>
        <w:rPr>
          <w:color w:val="000000"/>
          <w:szCs w:val="20"/>
          <w:u w:color="000000"/>
        </w:rPr>
        <w:t>go,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10) Dział 855 - Rodzina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85516 - System opieki nad dziećmi w wieku do lat 3 - zmniejszenie wydatków majątkowych o kwotę 13,00 zł z na zadaniu inwestycyjnym pn.: „Rozwój usług opieki nad dziećmi do lat 3 w gminie Lipno” (w całości środki Rządow</w:t>
      </w:r>
      <w:r>
        <w:rPr>
          <w:color w:val="000000"/>
          <w:szCs w:val="20"/>
          <w:u w:color="000000"/>
        </w:rPr>
        <w:t>ego Funduszu Inwestycji Lokalnych),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11) Dział 900 - Gospodarka komunalna i ochrona środowiska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90015 - Oświetlenie ulic, placów i dróg - zmiana wydatków z tego: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774,65 zł z przeznaczeniem na bieżącą realiza</w:t>
      </w:r>
      <w:r>
        <w:rPr>
          <w:color w:val="000000"/>
          <w:szCs w:val="20"/>
          <w:u w:color="000000"/>
        </w:rPr>
        <w:t>cję zdań,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majątkowych o kwotę 7.872,00 zł z na zadanie inwestycyjne pn.: „Budowa oświetlenia ulicznego w Klonówcu - SOLAR”,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7.872,00 zł z na zadaniu inwestycyjnym pn.: „Budowa oświetlenia u</w:t>
      </w:r>
      <w:r>
        <w:rPr>
          <w:color w:val="000000"/>
          <w:szCs w:val="20"/>
          <w:u w:color="000000"/>
        </w:rPr>
        <w:t>licznego w Sulejewie - SOLAR”,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12) Dział 926 - Kultura fizyczna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92601 - Obiekty sportowe - zwiększenie wydatków bieżących o kwotę 3.880,00 zł z przeznaczeniem na bieżącą realizację zadań (wydatki z wpływów ze sprzedaży drewna Sołectwa Żakowo),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</w:t>
      </w:r>
      <w:r>
        <w:rPr>
          <w:color w:val="000000"/>
          <w:szCs w:val="20"/>
          <w:u w:color="000000"/>
        </w:rPr>
        <w:t xml:space="preserve"> Przeniesienia wydatków majątkowych między działami i podziałkami klasyfikacji budżetowej (zgodnie z rozporządzeniem Ministra Finansów z dnia 15 lipca 2022 r. zmieniające rozporządzenie w sprawie szczegółowej klasyfikacji dochodów, wydatków, przychodów i r</w:t>
      </w:r>
      <w:r>
        <w:rPr>
          <w:color w:val="000000"/>
          <w:szCs w:val="20"/>
          <w:u w:color="000000"/>
        </w:rPr>
        <w:t>ozchodów oraz środków pochodzących ze źródeł zagranicznych):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921 - Kultura i ochrona dziedzictwa narodowego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92109 - Domy i ośrodki kultury, świetlice i kluby - zmiany wydatków majątkowych w zakresie dofinansowania ze środków Rządowego Fu</w:t>
      </w:r>
      <w:r>
        <w:rPr>
          <w:color w:val="000000"/>
          <w:szCs w:val="20"/>
          <w:u w:color="000000"/>
        </w:rPr>
        <w:t>nduszu Inwestycji Lokalnych na kwotę 296.595,51 zł na zadaniu inwestycyjnym pn.: „Budowa świetlicy wiejskiej w Koronowie”,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III. </w:t>
      </w:r>
      <w:r>
        <w:rPr>
          <w:b/>
          <w:color w:val="000000"/>
          <w:szCs w:val="20"/>
          <w:u w:color="000000"/>
        </w:rPr>
        <w:t>Załącznik Nr 5 do uchwały budżetowej – Plan wydatków majątkowych Gminy Lipno na rok 2022 </w:t>
      </w:r>
      <w:r>
        <w:rPr>
          <w:color w:val="000000"/>
          <w:szCs w:val="20"/>
          <w:u w:color="000000"/>
        </w:rPr>
        <w:t>– dokonuje się zmian zgodnie z załączni</w:t>
      </w:r>
      <w:r>
        <w:rPr>
          <w:color w:val="000000"/>
          <w:szCs w:val="20"/>
          <w:u w:color="000000"/>
        </w:rPr>
        <w:t>kiem nr 3 do niniejszej uchwały.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IV. </w:t>
      </w:r>
      <w:r>
        <w:rPr>
          <w:b/>
          <w:color w:val="000000"/>
          <w:szCs w:val="20"/>
          <w:u w:color="000000"/>
        </w:rPr>
        <w:t xml:space="preserve">Załącznik Nr 8 do uchwały budżetowej – Zestawienie planowanych kwot dotacji udzielonych z budżetu Gminy Lipno w roku 2022 - </w:t>
      </w:r>
      <w:r>
        <w:rPr>
          <w:color w:val="000000"/>
          <w:szCs w:val="20"/>
          <w:u w:color="000000"/>
        </w:rPr>
        <w:t>otrzymuje brzmienie jak załącznik nr 4 do niniejszej uchwały.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V.  </w:t>
      </w:r>
      <w:r>
        <w:rPr>
          <w:b/>
          <w:color w:val="000000"/>
          <w:szCs w:val="20"/>
          <w:u w:color="000000"/>
        </w:rPr>
        <w:t>Załącznik Nr 12 do uchwały bu</w:t>
      </w:r>
      <w:r>
        <w:rPr>
          <w:b/>
          <w:color w:val="000000"/>
          <w:szCs w:val="20"/>
          <w:u w:color="000000"/>
        </w:rPr>
        <w:t xml:space="preserve">dżetowej – Wydatki na programy finansowane z udziałem środków, o których mowa w art. 5 ust 1 pkt 2 i 3 ufp  - </w:t>
      </w:r>
      <w:r>
        <w:rPr>
          <w:color w:val="000000"/>
          <w:szCs w:val="20"/>
          <w:u w:color="000000"/>
        </w:rPr>
        <w:t>otrzymuje brzmienie jak załącznik nr 9 do niniejszej uchwały.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 VI. </w:t>
      </w:r>
      <w:r>
        <w:rPr>
          <w:b/>
          <w:color w:val="000000"/>
          <w:szCs w:val="20"/>
          <w:u w:color="000000"/>
        </w:rPr>
        <w:t>Załącznik Nr 13 do uchwały budżetowej – Planowane dochody i wydatki w ramach Rz</w:t>
      </w:r>
      <w:r>
        <w:rPr>
          <w:b/>
          <w:color w:val="000000"/>
          <w:szCs w:val="20"/>
          <w:u w:color="000000"/>
        </w:rPr>
        <w:t>ądowego Funduszu Polski Ład: Program Inwestycji Strategicznych na rok 2022 </w:t>
      </w:r>
      <w:r>
        <w:rPr>
          <w:color w:val="000000"/>
          <w:szCs w:val="20"/>
          <w:u w:color="000000"/>
        </w:rPr>
        <w:t>– dokonuje się zmian zgodnie z załącznikiem nr 5 do niniejszej uchwały.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VII.  </w:t>
      </w:r>
      <w:r>
        <w:rPr>
          <w:b/>
          <w:color w:val="000000"/>
          <w:szCs w:val="20"/>
          <w:u w:color="000000"/>
        </w:rPr>
        <w:t>Załącznik Nr 14 do uchwały budżetowej – Plan dochodów i wydatków z Funduszu Przeciwdziałania COVID-19 w</w:t>
      </w:r>
      <w:r>
        <w:rPr>
          <w:b/>
          <w:color w:val="000000"/>
          <w:szCs w:val="20"/>
          <w:u w:color="000000"/>
        </w:rPr>
        <w:t xml:space="preserve"> roku 2022 - </w:t>
      </w:r>
      <w:r>
        <w:rPr>
          <w:color w:val="000000"/>
          <w:szCs w:val="20"/>
          <w:u w:color="000000"/>
        </w:rPr>
        <w:t>otrzymuje brzmienie jak załącznik nr 6 do niniejszej uchwały.</w:t>
      </w:r>
    </w:p>
    <w:p w:rsidR="000D4141" w:rsidRDefault="00E0408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 VIII. </w:t>
      </w:r>
      <w:r>
        <w:rPr>
          <w:b/>
          <w:color w:val="000000"/>
          <w:szCs w:val="20"/>
          <w:u w:color="000000"/>
        </w:rPr>
        <w:t>Załącznik Nr 15 do uchwały budżetowej – Planowane dochody i wydatki w ramach Rządowego Funduszu Inwestycji Lokalnych na rok 2022 </w:t>
      </w:r>
      <w:r>
        <w:rPr>
          <w:color w:val="000000"/>
          <w:szCs w:val="20"/>
          <w:u w:color="000000"/>
        </w:rPr>
        <w:t>– dokonuje się zmian zgodnie z załącznikiem n</w:t>
      </w:r>
      <w:r>
        <w:rPr>
          <w:color w:val="000000"/>
          <w:szCs w:val="20"/>
          <w:u w:color="000000"/>
        </w:rPr>
        <w:t>r 7 do niniejszej uchwały.</w:t>
      </w:r>
    </w:p>
    <w:p w:rsidR="000D4141" w:rsidRDefault="00E0408B">
      <w:pPr>
        <w:keepNext/>
        <w:keepLines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 IX. </w:t>
      </w:r>
      <w:r>
        <w:rPr>
          <w:b/>
          <w:color w:val="000000"/>
          <w:szCs w:val="20"/>
          <w:u w:color="000000"/>
        </w:rPr>
        <w:t>Załącznik Nr 16 do uchwały budżetowej – Planowane dochody i wydatki z Funduszu Pomocy w roku 2022 </w:t>
      </w:r>
      <w:r>
        <w:rPr>
          <w:color w:val="000000"/>
          <w:szCs w:val="20"/>
          <w:u w:color="000000"/>
        </w:rPr>
        <w:t>– dokonuje się zmian zgodnie z załącznikiem nr 8 do niniejszej uchwały.</w:t>
      </w:r>
    </w:p>
    <w:p w:rsidR="000D4141" w:rsidRDefault="00E0408B">
      <w:pPr>
        <w:keepNext/>
        <w:rPr>
          <w:color w:val="000000"/>
          <w:szCs w:val="20"/>
        </w:rPr>
      </w:pPr>
      <w:r>
        <w:rPr>
          <w:color w:val="000000"/>
          <w:szCs w:val="20"/>
        </w:rPr>
        <w:t> </w:t>
      </w:r>
    </w:p>
    <w:p w:rsidR="000D4141" w:rsidRDefault="000D4141">
      <w:pPr>
        <w:keepNext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0D4141">
        <w:tc>
          <w:tcPr>
            <w:tcW w:w="2500" w:type="pct"/>
            <w:tcBorders>
              <w:right w:val="nil"/>
            </w:tcBorders>
          </w:tcPr>
          <w:p w:rsidR="000D4141" w:rsidRDefault="000D4141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0D4141" w:rsidRDefault="000D4141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E0408B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E0408B">
              <w:rPr>
                <w:color w:val="000000"/>
                <w:szCs w:val="20"/>
                <w:u w:color="000000"/>
              </w:rPr>
              <w:t>Przewodniczący Rady Gminy Li</w:t>
            </w:r>
            <w:r w:rsidR="00E0408B">
              <w:rPr>
                <w:color w:val="000000"/>
                <w:szCs w:val="20"/>
                <w:u w:color="000000"/>
              </w:rPr>
              <w:t>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0D4141" w:rsidRDefault="00E0408B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0D4141" w:rsidRDefault="000D4141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E0408B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E0408B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E0408B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E0408B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0D4141" w:rsidRDefault="000D4141">
      <w:pPr>
        <w:keepNext/>
        <w:rPr>
          <w:color w:val="000000"/>
          <w:szCs w:val="20"/>
          <w:u w:color="000000"/>
        </w:rPr>
      </w:pPr>
    </w:p>
    <w:sectPr w:rsidR="000D4141" w:rsidSect="000D4141">
      <w:footerReference w:type="default" r:id="rId16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8B" w:rsidRDefault="00E0408B" w:rsidP="000D4141">
      <w:r>
        <w:separator/>
      </w:r>
    </w:p>
  </w:endnote>
  <w:endnote w:type="continuationSeparator" w:id="0">
    <w:p w:rsidR="00E0408B" w:rsidRDefault="00E0408B" w:rsidP="000D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D414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141" w:rsidRDefault="00E0408B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141" w:rsidRDefault="00E0408B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D414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45022B">
            <w:rPr>
              <w:rFonts w:ascii="Arial" w:eastAsia="Arial" w:hAnsi="Arial" w:cs="Arial"/>
              <w:sz w:val="18"/>
            </w:rPr>
            <w:fldChar w:fldCharType="separate"/>
          </w:r>
          <w:r w:rsidR="0045022B">
            <w:rPr>
              <w:rFonts w:ascii="Arial" w:eastAsia="Arial" w:hAnsi="Arial" w:cs="Arial"/>
              <w:noProof/>
              <w:sz w:val="18"/>
            </w:rPr>
            <w:t>1</w:t>
          </w:r>
          <w:r w:rsidR="000D414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D4141" w:rsidRDefault="000D4141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923"/>
      <w:gridCol w:w="5461"/>
    </w:tblGrid>
    <w:tr w:rsidR="000D4141">
      <w:tc>
        <w:tcPr>
          <w:tcW w:w="109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141" w:rsidRDefault="00E0408B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141" w:rsidRDefault="00E0408B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D414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45022B">
            <w:rPr>
              <w:rFonts w:ascii="Arial" w:eastAsia="Arial" w:hAnsi="Arial" w:cs="Arial"/>
              <w:sz w:val="18"/>
            </w:rPr>
            <w:fldChar w:fldCharType="separate"/>
          </w:r>
          <w:r w:rsidR="0045022B">
            <w:rPr>
              <w:rFonts w:ascii="Arial" w:eastAsia="Arial" w:hAnsi="Arial" w:cs="Arial"/>
              <w:noProof/>
              <w:sz w:val="18"/>
            </w:rPr>
            <w:t>28</w:t>
          </w:r>
          <w:r w:rsidR="000D414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D4141" w:rsidRDefault="000D4141">
    <w:pPr>
      <w:rPr>
        <w:rFonts w:ascii="Arial" w:eastAsia="Arial" w:hAnsi="Arial" w:cs="Arial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D414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141" w:rsidRDefault="00E0408B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141" w:rsidRDefault="00E0408B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D414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45022B">
            <w:rPr>
              <w:rFonts w:ascii="Arial" w:eastAsia="Arial" w:hAnsi="Arial" w:cs="Arial"/>
              <w:sz w:val="18"/>
            </w:rPr>
            <w:fldChar w:fldCharType="separate"/>
          </w:r>
          <w:r w:rsidR="0045022B">
            <w:rPr>
              <w:rFonts w:ascii="Arial" w:eastAsia="Arial" w:hAnsi="Arial" w:cs="Arial"/>
              <w:noProof/>
              <w:sz w:val="18"/>
            </w:rPr>
            <w:t>33</w:t>
          </w:r>
          <w:r w:rsidR="000D414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D4141" w:rsidRDefault="000D4141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83"/>
      <w:gridCol w:w="5392"/>
    </w:tblGrid>
    <w:tr w:rsidR="000D4141">
      <w:tc>
        <w:tcPr>
          <w:tcW w:w="107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141" w:rsidRDefault="00E0408B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141" w:rsidRDefault="00E0408B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D414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45022B">
            <w:rPr>
              <w:rFonts w:ascii="Arial" w:eastAsia="Arial" w:hAnsi="Arial" w:cs="Arial"/>
              <w:sz w:val="18"/>
            </w:rPr>
            <w:fldChar w:fldCharType="separate"/>
          </w:r>
          <w:r w:rsidR="0045022B">
            <w:rPr>
              <w:rFonts w:ascii="Arial" w:eastAsia="Arial" w:hAnsi="Arial" w:cs="Arial"/>
              <w:noProof/>
              <w:sz w:val="18"/>
            </w:rPr>
            <w:t>6</w:t>
          </w:r>
          <w:r w:rsidR="000D414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D4141" w:rsidRDefault="000D4141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0D4141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141" w:rsidRDefault="00E0408B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141" w:rsidRDefault="00E0408B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D414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45022B">
            <w:rPr>
              <w:rFonts w:ascii="Arial" w:eastAsia="Arial" w:hAnsi="Arial" w:cs="Arial"/>
              <w:sz w:val="18"/>
            </w:rPr>
            <w:fldChar w:fldCharType="separate"/>
          </w:r>
          <w:r w:rsidR="0045022B">
            <w:rPr>
              <w:rFonts w:ascii="Arial" w:eastAsia="Arial" w:hAnsi="Arial" w:cs="Arial"/>
              <w:noProof/>
              <w:sz w:val="18"/>
            </w:rPr>
            <w:t>9</w:t>
          </w:r>
          <w:r w:rsidR="000D414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D4141" w:rsidRDefault="000D4141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0D4141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141" w:rsidRDefault="00E0408B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141" w:rsidRDefault="00E0408B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D414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45022B">
            <w:rPr>
              <w:rFonts w:ascii="Arial" w:eastAsia="Arial" w:hAnsi="Arial" w:cs="Arial"/>
              <w:sz w:val="18"/>
            </w:rPr>
            <w:fldChar w:fldCharType="separate"/>
          </w:r>
          <w:r w:rsidR="0045022B">
            <w:rPr>
              <w:rFonts w:ascii="Arial" w:eastAsia="Arial" w:hAnsi="Arial" w:cs="Arial"/>
              <w:noProof/>
              <w:sz w:val="18"/>
            </w:rPr>
            <w:t>14</w:t>
          </w:r>
          <w:r w:rsidR="000D414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D4141" w:rsidRDefault="000D4141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0D4141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141" w:rsidRDefault="00E0408B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141" w:rsidRDefault="00E0408B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D414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45022B">
            <w:rPr>
              <w:rFonts w:ascii="Arial" w:eastAsia="Arial" w:hAnsi="Arial" w:cs="Arial"/>
              <w:sz w:val="18"/>
            </w:rPr>
            <w:fldChar w:fldCharType="separate"/>
          </w:r>
          <w:r w:rsidR="0045022B">
            <w:rPr>
              <w:rFonts w:ascii="Arial" w:eastAsia="Arial" w:hAnsi="Arial" w:cs="Arial"/>
              <w:noProof/>
              <w:sz w:val="18"/>
            </w:rPr>
            <w:t>17</w:t>
          </w:r>
          <w:r w:rsidR="000D414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D4141" w:rsidRDefault="000D4141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05"/>
      <w:gridCol w:w="3552"/>
    </w:tblGrid>
    <w:tr w:rsidR="000D4141">
      <w:tc>
        <w:tcPr>
          <w:tcW w:w="710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141" w:rsidRDefault="00E0408B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5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141" w:rsidRDefault="00E0408B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D414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45022B">
            <w:rPr>
              <w:rFonts w:ascii="Arial" w:eastAsia="Arial" w:hAnsi="Arial" w:cs="Arial"/>
              <w:sz w:val="18"/>
            </w:rPr>
            <w:fldChar w:fldCharType="separate"/>
          </w:r>
          <w:r w:rsidR="0045022B">
            <w:rPr>
              <w:rFonts w:ascii="Arial" w:eastAsia="Arial" w:hAnsi="Arial" w:cs="Arial"/>
              <w:noProof/>
              <w:sz w:val="18"/>
            </w:rPr>
            <w:t>19</w:t>
          </w:r>
          <w:r w:rsidR="000D414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D4141" w:rsidRDefault="000D4141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0D4141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141" w:rsidRDefault="00E0408B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141" w:rsidRDefault="00E0408B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D414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45022B">
            <w:rPr>
              <w:rFonts w:ascii="Arial" w:eastAsia="Arial" w:hAnsi="Arial" w:cs="Arial"/>
              <w:sz w:val="18"/>
            </w:rPr>
            <w:fldChar w:fldCharType="separate"/>
          </w:r>
          <w:r w:rsidR="0045022B">
            <w:rPr>
              <w:rFonts w:ascii="Arial" w:eastAsia="Arial" w:hAnsi="Arial" w:cs="Arial"/>
              <w:noProof/>
              <w:sz w:val="18"/>
            </w:rPr>
            <w:t>21</w:t>
          </w:r>
          <w:r w:rsidR="000D414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D4141" w:rsidRDefault="000D4141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05"/>
      <w:gridCol w:w="3552"/>
    </w:tblGrid>
    <w:tr w:rsidR="000D4141">
      <w:tc>
        <w:tcPr>
          <w:tcW w:w="710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141" w:rsidRDefault="00E0408B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5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141" w:rsidRDefault="00E0408B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D414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45022B">
            <w:rPr>
              <w:rFonts w:ascii="Arial" w:eastAsia="Arial" w:hAnsi="Arial" w:cs="Arial"/>
              <w:sz w:val="18"/>
            </w:rPr>
            <w:fldChar w:fldCharType="separate"/>
          </w:r>
          <w:r w:rsidR="0045022B">
            <w:rPr>
              <w:rFonts w:ascii="Arial" w:eastAsia="Arial" w:hAnsi="Arial" w:cs="Arial"/>
              <w:noProof/>
              <w:sz w:val="18"/>
            </w:rPr>
            <w:t>23</w:t>
          </w:r>
          <w:r w:rsidR="000D414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D4141" w:rsidRDefault="000D4141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0D4141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141" w:rsidRDefault="00E0408B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141" w:rsidRDefault="00E0408B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D414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45022B">
            <w:rPr>
              <w:rFonts w:ascii="Arial" w:eastAsia="Arial" w:hAnsi="Arial" w:cs="Arial"/>
              <w:sz w:val="18"/>
            </w:rPr>
            <w:fldChar w:fldCharType="separate"/>
          </w:r>
          <w:r w:rsidR="0045022B">
            <w:rPr>
              <w:rFonts w:ascii="Arial" w:eastAsia="Arial" w:hAnsi="Arial" w:cs="Arial"/>
              <w:noProof/>
              <w:sz w:val="18"/>
            </w:rPr>
            <w:t>25</w:t>
          </w:r>
          <w:r w:rsidR="000D414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D4141" w:rsidRDefault="000D4141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8B" w:rsidRDefault="00E0408B" w:rsidP="000D4141">
      <w:r>
        <w:separator/>
      </w:r>
    </w:p>
  </w:footnote>
  <w:footnote w:type="continuationSeparator" w:id="0">
    <w:p w:rsidR="00E0408B" w:rsidRDefault="00E0408B" w:rsidP="000D4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D4141"/>
    <w:rsid w:val="0045022B"/>
    <w:rsid w:val="00A77B3E"/>
    <w:rsid w:val="00CA2A55"/>
    <w:rsid w:val="00E0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414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0D4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12581</Words>
  <Characters>75486</Characters>
  <Application>Microsoft Office Word</Application>
  <DocSecurity>0</DocSecurity>
  <Lines>629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87892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LIV/390/2022 z dnia 29 września 2022 r.</dc:title>
  <dc:subject>w sprawie zmiany budżetu Gminy Lipno na rok 2022.</dc:subject>
  <dc:creator>ibieganska</dc:creator>
  <cp:lastModifiedBy>Irena Biegańska</cp:lastModifiedBy>
  <cp:revision>2</cp:revision>
  <dcterms:created xsi:type="dcterms:W3CDTF">2022-10-05T08:05:00Z</dcterms:created>
  <dcterms:modified xsi:type="dcterms:W3CDTF">2022-10-05T08:05:00Z</dcterms:modified>
  <cp:category>Akt prawny</cp:category>
</cp:coreProperties>
</file>