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703CA">
      <w:pPr>
        <w:jc w:val="center"/>
        <w:rPr>
          <w:b/>
          <w:caps/>
        </w:rPr>
      </w:pPr>
      <w:r>
        <w:rPr>
          <w:b/>
          <w:caps/>
        </w:rPr>
        <w:t>Uchwała Nr LVIII/434/2022</w:t>
      </w:r>
      <w:r>
        <w:rPr>
          <w:b/>
          <w:caps/>
        </w:rPr>
        <w:br/>
        <w:t>Rady Gminy Lipno</w:t>
      </w:r>
    </w:p>
    <w:p w:rsidR="00A77B3E" w:rsidRDefault="00C703CA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C703CA">
      <w:pPr>
        <w:keepNext/>
        <w:spacing w:after="480"/>
        <w:jc w:val="center"/>
      </w:pPr>
      <w:r>
        <w:rPr>
          <w:b/>
        </w:rPr>
        <w:t>w sprawie Gminnego Programu Wspierania Rodziny na lata 2023-2025</w:t>
      </w:r>
    </w:p>
    <w:p w:rsidR="00A77B3E" w:rsidRDefault="00C703CA">
      <w:pPr>
        <w:keepLines/>
        <w:spacing w:before="120" w:after="120"/>
        <w:ind w:firstLine="227"/>
      </w:pPr>
      <w:r>
        <w:tab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Dz. U. z 2022 r. </w:t>
      </w:r>
      <w:r>
        <w:t>poz. 559 ze zm.) oraz art. 179 ust. 2 ustawy z dnia 9 czerwca 2011 r. o wspieraniu rodziny i systemie pieczy zastępczej (tekst jedn. Dz. U. z 2022 r. poz. 447 ze zm.) uchwala się, co następuje:</w:t>
      </w:r>
    </w:p>
    <w:p w:rsidR="00A77B3E" w:rsidRDefault="00C703CA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Gminny Program Wspierania Rodziny na lata 2</w:t>
      </w:r>
      <w:r>
        <w:t>023-2025, stanowiący załącznik do niniejszej uchwały.</w:t>
      </w:r>
    </w:p>
    <w:p w:rsidR="00A77B3E" w:rsidRDefault="00C703C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C703C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703C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31BD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DE" w:rsidRDefault="00431BD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DE" w:rsidRDefault="00C703C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431BD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1BDE" w:rsidRDefault="00C703CA">
      <w:pPr>
        <w:suppressAutoHyphens/>
        <w:spacing w:line="360" w:lineRule="auto"/>
        <w:jc w:val="center"/>
        <w:rPr>
          <w:b/>
          <w:color w:val="000000"/>
          <w:sz w:val="36"/>
          <w:szCs w:val="20"/>
          <w:lang w:eastAsia="en-US" w:bidi="ar-SA"/>
        </w:rPr>
      </w:pPr>
      <w:r>
        <w:rPr>
          <w:b/>
          <w:color w:val="000000"/>
          <w:sz w:val="36"/>
          <w:szCs w:val="20"/>
          <w:lang w:eastAsia="en-US" w:bidi="ar-SA"/>
        </w:rPr>
        <w:t>GMINNY PROGRAM WSPIERANIA RODZINY</w:t>
      </w:r>
    </w:p>
    <w:p w:rsidR="00431BDE" w:rsidRDefault="00C703CA">
      <w:pPr>
        <w:suppressAutoHyphens/>
        <w:spacing w:line="360" w:lineRule="auto"/>
        <w:jc w:val="center"/>
        <w:rPr>
          <w:b/>
          <w:color w:val="000000"/>
          <w:sz w:val="36"/>
          <w:szCs w:val="20"/>
          <w:lang w:eastAsia="en-US" w:bidi="ar-SA"/>
        </w:rPr>
      </w:pPr>
      <w:r>
        <w:rPr>
          <w:b/>
          <w:color w:val="000000"/>
          <w:sz w:val="36"/>
          <w:szCs w:val="20"/>
          <w:lang w:eastAsia="en-US" w:bidi="ar-SA"/>
        </w:rPr>
        <w:t>NA LATA 2023-2025</w:t>
      </w:r>
    </w:p>
    <w:p w:rsidR="00431BDE" w:rsidRDefault="00431BDE">
      <w:pPr>
        <w:suppressAutoHyphens/>
        <w:jc w:val="left"/>
        <w:rPr>
          <w:color w:val="000000"/>
          <w:sz w:val="36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jc w:val="center"/>
        <w:rPr>
          <w:rFonts w:ascii="Liberation Serif" w:hAnsi="Liberation Serif"/>
          <w:color w:val="000000"/>
          <w:sz w:val="24"/>
          <w:szCs w:val="20"/>
          <w:lang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1180465" cy="13633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jc w:val="center"/>
        <w:rPr>
          <w:rFonts w:ascii="Liberation Serif" w:hAnsi="Liberation Serif"/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Lipno, grudzień 2022 r.</w:t>
      </w:r>
    </w:p>
    <w:p w:rsidR="00431BDE" w:rsidRDefault="00431BDE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keepNext/>
        <w:keepLines/>
        <w:suppressAutoHyphens/>
        <w:spacing w:before="240" w:line="720" w:lineRule="auto"/>
        <w:jc w:val="left"/>
        <w:outlineLvl w:val="0"/>
        <w:rPr>
          <w:b/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lastRenderedPageBreak/>
        <w:t>Spis treści</w:t>
      </w: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  <w:hyperlink r:id="rId9" w:history="1">
        <w:r w:rsidR="00C703CA">
          <w:rPr>
            <w:b/>
            <w:color w:val="000000"/>
            <w:sz w:val="24"/>
            <w:szCs w:val="20"/>
            <w:lang w:eastAsia="en-US" w:bidi="ar-SA"/>
          </w:rPr>
          <w:t>I.</w:t>
        </w:r>
      </w:hyperlink>
      <w:hyperlink r:id="rId10" w:history="1">
        <w:r w:rsidR="00C703CA">
          <w:rPr>
            <w:color w:val="000000"/>
            <w:sz w:val="24"/>
            <w:szCs w:val="20"/>
            <w:lang w:eastAsia="en-US" w:bidi="ar-SA"/>
          </w:rPr>
          <w:tab/>
        </w:r>
      </w:hyperlink>
      <w:hyperlink r:id="rId11" w:history="1">
        <w:r w:rsidR="00C703CA">
          <w:rPr>
            <w:b/>
            <w:color w:val="000000"/>
            <w:sz w:val="24"/>
            <w:szCs w:val="20"/>
            <w:lang w:eastAsia="en-US" w:bidi="ar-SA"/>
          </w:rPr>
          <w:t>WSTĘP</w:t>
        </w:r>
      </w:hyperlink>
      <w:hyperlink r:id="rId12" w:history="1">
        <w:r w:rsidR="00C703CA">
          <w:rPr>
            <w:color w:val="000000"/>
            <w:sz w:val="24"/>
            <w:szCs w:val="20"/>
            <w:lang w:eastAsia="en-US" w:bidi="ar-SA"/>
          </w:rPr>
          <w:tab/>
          <w:t>3</w:t>
        </w:r>
      </w:hyperlink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  <w:hyperlink r:id="rId13" w:history="1">
        <w:r w:rsidR="00C703CA">
          <w:rPr>
            <w:b/>
            <w:color w:val="000000"/>
            <w:sz w:val="24"/>
            <w:szCs w:val="20"/>
            <w:lang w:eastAsia="en-US" w:bidi="ar-SA"/>
          </w:rPr>
          <w:t>II.</w:t>
        </w:r>
      </w:hyperlink>
      <w:hyperlink r:id="rId14" w:history="1">
        <w:r w:rsidR="00C703CA">
          <w:rPr>
            <w:color w:val="000000"/>
            <w:sz w:val="24"/>
            <w:szCs w:val="20"/>
            <w:lang w:eastAsia="en-US" w:bidi="ar-SA"/>
          </w:rPr>
          <w:tab/>
        </w:r>
      </w:hyperlink>
      <w:hyperlink r:id="rId15" w:history="1">
        <w:r w:rsidR="00C703CA">
          <w:rPr>
            <w:color w:val="000000"/>
            <w:sz w:val="24"/>
            <w:szCs w:val="20"/>
          </w:rPr>
          <w:t xml:space="preserve"> </w:t>
        </w:r>
        <w:r w:rsidR="00C703CA">
          <w:rPr>
            <w:b/>
            <w:color w:val="000000"/>
            <w:sz w:val="24"/>
            <w:szCs w:val="20"/>
            <w:lang w:eastAsia="en-US" w:bidi="ar-SA"/>
          </w:rPr>
          <w:t>ZAŁOŻENIA PROGRAMU</w:t>
        </w:r>
      </w:hyperlink>
      <w:hyperlink r:id="rId16" w:history="1">
        <w:r w:rsidR="00C703CA">
          <w:rPr>
            <w:color w:val="000000"/>
            <w:sz w:val="24"/>
            <w:szCs w:val="20"/>
            <w:lang w:eastAsia="en-US" w:bidi="ar-SA"/>
          </w:rPr>
          <w:tab/>
        </w:r>
      </w:hyperlink>
      <w:r w:rsidR="00C703CA">
        <w:rPr>
          <w:color w:val="000000"/>
          <w:sz w:val="24"/>
          <w:szCs w:val="20"/>
          <w:lang w:eastAsia="en-US" w:bidi="ar-SA"/>
        </w:rPr>
        <w:t>3</w:t>
      </w:r>
    </w:p>
    <w:p w:rsidR="00431BDE" w:rsidRDefault="00431BDE">
      <w:pPr>
        <w:tabs>
          <w:tab w:val="left" w:pos="43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  <w:hyperlink r:id="rId17" w:history="1">
        <w:r w:rsidR="00C703CA">
          <w:rPr>
            <w:b/>
            <w:color w:val="000000"/>
            <w:sz w:val="24"/>
            <w:szCs w:val="20"/>
            <w:lang w:eastAsia="en-US" w:bidi="ar-SA"/>
          </w:rPr>
          <w:t>III.</w:t>
        </w:r>
      </w:hyperlink>
      <w:r w:rsidR="00C703CA">
        <w:rPr>
          <w:b/>
          <w:color w:val="000000"/>
          <w:sz w:val="24"/>
          <w:szCs w:val="20"/>
          <w:lang w:eastAsia="en-US" w:bidi="ar-SA"/>
        </w:rPr>
        <w:tab/>
      </w:r>
      <w:r w:rsidR="00C703CA">
        <w:rPr>
          <w:b/>
          <w:color w:val="000000"/>
          <w:sz w:val="24"/>
          <w:szCs w:val="20"/>
        </w:rPr>
        <w:t xml:space="preserve"> </w:t>
      </w:r>
      <w:r w:rsidR="00C703CA">
        <w:rPr>
          <w:b/>
          <w:color w:val="000000"/>
          <w:sz w:val="24"/>
          <w:szCs w:val="20"/>
          <w:lang w:eastAsia="en-US" w:bidi="ar-SA"/>
        </w:rPr>
        <w:t>C</w:t>
      </w:r>
      <w:hyperlink r:id="rId18" w:history="1">
        <w:r w:rsidR="00C703CA">
          <w:rPr>
            <w:b/>
            <w:color w:val="000000"/>
            <w:sz w:val="24"/>
            <w:szCs w:val="20"/>
            <w:lang w:eastAsia="en-US" w:bidi="ar-SA"/>
          </w:rPr>
          <w:t xml:space="preserve">ELE </w:t>
        </w:r>
      </w:hyperlink>
      <w:hyperlink r:id="rId19" w:history="1">
        <w:r w:rsidR="00C703CA">
          <w:rPr>
            <w:b/>
            <w:color w:val="000000"/>
            <w:sz w:val="24"/>
            <w:szCs w:val="20"/>
            <w:lang w:eastAsia="en-US" w:bidi="ar-SA"/>
          </w:rPr>
          <w:t xml:space="preserve">I  ZADANIA </w:t>
        </w:r>
      </w:hyperlink>
      <w:hyperlink r:id="rId20" w:history="1">
        <w:r w:rsidR="00C703CA">
          <w:rPr>
            <w:b/>
            <w:color w:val="000000"/>
            <w:sz w:val="24"/>
            <w:szCs w:val="20"/>
            <w:lang w:eastAsia="en-US" w:bidi="ar-SA"/>
          </w:rPr>
          <w:t>PROGRAMU</w:t>
        </w:r>
      </w:hyperlink>
      <w:hyperlink r:id="rId21" w:history="1">
        <w:r w:rsidR="00C703CA">
          <w:rPr>
            <w:color w:val="000000"/>
            <w:sz w:val="24"/>
            <w:szCs w:val="20"/>
            <w:lang w:eastAsia="en-US" w:bidi="ar-SA"/>
          </w:rPr>
          <w:tab/>
        </w:r>
      </w:hyperlink>
      <w:r w:rsidR="00C703CA">
        <w:rPr>
          <w:color w:val="000000"/>
          <w:sz w:val="24"/>
          <w:szCs w:val="20"/>
          <w:lang w:eastAsia="en-US" w:bidi="ar-SA"/>
        </w:rPr>
        <w:t>4</w:t>
      </w:r>
    </w:p>
    <w:p w:rsidR="00431BDE" w:rsidRDefault="00C703CA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I</w:t>
      </w:r>
      <w:hyperlink r:id="rId22" w:history="1">
        <w:r>
          <w:rPr>
            <w:b/>
            <w:color w:val="000000"/>
            <w:sz w:val="24"/>
            <w:szCs w:val="20"/>
            <w:lang w:eastAsia="en-US" w:bidi="ar-SA"/>
          </w:rPr>
          <w:t>V.</w:t>
        </w:r>
      </w:hyperlink>
      <w:hyperlink r:id="rId23" w:history="1">
        <w:r>
          <w:rPr>
            <w:color w:val="000000"/>
            <w:sz w:val="24"/>
            <w:szCs w:val="20"/>
            <w:lang w:eastAsia="en-US" w:bidi="ar-SA"/>
          </w:rPr>
          <w:tab/>
        </w:r>
      </w:hyperlink>
      <w:r>
        <w:rPr>
          <w:color w:val="000000"/>
          <w:sz w:val="24"/>
          <w:szCs w:val="20"/>
        </w:rPr>
        <w:t xml:space="preserve"> </w:t>
      </w:r>
      <w:hyperlink r:id="rId24" w:history="1">
        <w:r>
          <w:rPr>
            <w:b/>
            <w:color w:val="000000"/>
            <w:sz w:val="24"/>
            <w:szCs w:val="20"/>
            <w:lang w:eastAsia="en-US" w:bidi="ar-SA"/>
          </w:rPr>
          <w:t>REALIZATORZY PROGRAMU</w:t>
        </w:r>
      </w:hyperlink>
      <w:hyperlink r:id="rId25" w:history="1">
        <w:r>
          <w:rPr>
            <w:color w:val="000000"/>
            <w:sz w:val="24"/>
            <w:szCs w:val="20"/>
            <w:lang w:eastAsia="en-US" w:bidi="ar-SA"/>
          </w:rPr>
          <w:tab/>
        </w:r>
      </w:hyperlink>
      <w:r>
        <w:rPr>
          <w:color w:val="000000"/>
          <w:sz w:val="24"/>
          <w:szCs w:val="20"/>
          <w:lang w:eastAsia="en-US" w:bidi="ar-SA"/>
        </w:rPr>
        <w:t>5</w:t>
      </w:r>
    </w:p>
    <w:p w:rsidR="00431BDE" w:rsidRDefault="00431BDE">
      <w:pPr>
        <w:tabs>
          <w:tab w:val="left" w:pos="43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  <w:hyperlink r:id="rId26" w:history="1">
        <w:r w:rsidR="00C703CA">
          <w:rPr>
            <w:b/>
            <w:color w:val="000000"/>
            <w:sz w:val="24"/>
            <w:szCs w:val="20"/>
            <w:lang w:eastAsia="en-US" w:bidi="ar-SA"/>
          </w:rPr>
          <w:t>V.</w:t>
        </w:r>
      </w:hyperlink>
      <w:r w:rsidR="00C703CA">
        <w:rPr>
          <w:b/>
          <w:color w:val="000000"/>
          <w:sz w:val="24"/>
          <w:szCs w:val="20"/>
          <w:lang w:eastAsia="en-US" w:bidi="ar-SA"/>
        </w:rPr>
        <w:tab/>
      </w:r>
      <w:r w:rsidR="00C703CA">
        <w:rPr>
          <w:b/>
          <w:color w:val="000000"/>
          <w:sz w:val="24"/>
          <w:szCs w:val="20"/>
        </w:rPr>
        <w:t xml:space="preserve"> </w:t>
      </w:r>
      <w:r w:rsidR="00C703CA">
        <w:rPr>
          <w:b/>
          <w:color w:val="000000"/>
          <w:sz w:val="24"/>
          <w:szCs w:val="20"/>
          <w:lang w:eastAsia="en-US" w:bidi="ar-SA"/>
        </w:rPr>
        <w:t xml:space="preserve">FINANSOWANIE PROGRAMU </w:t>
      </w:r>
      <w:hyperlink r:id="rId27" w:history="1">
        <w:r w:rsidR="00C703CA">
          <w:rPr>
            <w:color w:val="000000"/>
            <w:sz w:val="24"/>
            <w:szCs w:val="20"/>
            <w:lang w:eastAsia="en-US" w:bidi="ar-SA"/>
          </w:rPr>
          <w:tab/>
        </w:r>
      </w:hyperlink>
      <w:r w:rsidR="00C703CA">
        <w:rPr>
          <w:color w:val="000000"/>
          <w:sz w:val="24"/>
          <w:szCs w:val="20"/>
        </w:rPr>
        <w:t>6</w:t>
      </w:r>
    </w:p>
    <w:p w:rsidR="00431BDE" w:rsidRDefault="00C703CA">
      <w:pPr>
        <w:tabs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VI.</w:t>
      </w:r>
      <w:r>
        <w:rPr>
          <w:b/>
          <w:color w:val="000000"/>
          <w:sz w:val="24"/>
          <w:szCs w:val="20"/>
          <w:lang w:eastAsia="en-US" w:bidi="ar-SA"/>
        </w:rPr>
        <w:tab/>
      </w:r>
      <w:r>
        <w:rPr>
          <w:b/>
          <w:color w:val="000000"/>
          <w:sz w:val="24"/>
          <w:szCs w:val="20"/>
        </w:rPr>
        <w:t xml:space="preserve"> </w:t>
      </w:r>
      <w:r>
        <w:rPr>
          <w:b/>
          <w:color w:val="000000"/>
          <w:sz w:val="24"/>
          <w:szCs w:val="20"/>
          <w:lang w:eastAsia="en-US" w:bidi="ar-SA"/>
        </w:rPr>
        <w:t>ZAKŁADANE EFEKTY REALIZACJI</w:t>
      </w:r>
      <w:r>
        <w:rPr>
          <w:b/>
          <w:color w:val="000000"/>
          <w:sz w:val="24"/>
          <w:szCs w:val="20"/>
          <w:lang w:eastAsia="en-US" w:bidi="ar-SA"/>
        </w:rPr>
        <w:t xml:space="preserve"> PROGRAMU</w:t>
      </w:r>
      <w:r>
        <w:rPr>
          <w:color w:val="000000"/>
          <w:sz w:val="24"/>
          <w:szCs w:val="20"/>
          <w:lang w:eastAsia="en-US" w:bidi="ar-SA"/>
        </w:rPr>
        <w:t>………………………………6</w:t>
      </w:r>
    </w:p>
    <w:p w:rsidR="00431BDE" w:rsidRDefault="00431BDE">
      <w:pPr>
        <w:tabs>
          <w:tab w:val="left" w:pos="43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  <w:hyperlink r:id="rId28" w:history="1">
        <w:r w:rsidR="00C703CA">
          <w:rPr>
            <w:b/>
            <w:color w:val="000000"/>
            <w:sz w:val="24"/>
            <w:szCs w:val="20"/>
            <w:lang w:val="en-US" w:eastAsia="en-US" w:bidi="en-US"/>
          </w:rPr>
          <w:t>VII.</w:t>
        </w:r>
      </w:hyperlink>
      <w:hyperlink r:id="rId29" w:history="1">
        <w:r w:rsidR="00C703CA">
          <w:rPr>
            <w:b/>
            <w:color w:val="000000"/>
            <w:sz w:val="24"/>
            <w:szCs w:val="20"/>
            <w:lang w:val="en-US" w:eastAsia="en-US" w:bidi="en-US"/>
          </w:rPr>
          <w:tab/>
        </w:r>
        <w:r w:rsidR="00C703CA">
          <w:rPr>
            <w:b/>
            <w:color w:val="000000"/>
            <w:sz w:val="24"/>
            <w:szCs w:val="20"/>
          </w:rPr>
          <w:t xml:space="preserve"> </w:t>
        </w:r>
        <w:r w:rsidR="00C703CA">
          <w:rPr>
            <w:b/>
            <w:color w:val="000000"/>
            <w:sz w:val="24"/>
            <w:szCs w:val="20"/>
            <w:lang w:val="en-US" w:eastAsia="en-US" w:bidi="en-US"/>
          </w:rPr>
          <w:t>MONITORING I EWALUACJA</w:t>
        </w:r>
      </w:hyperlink>
      <w:r w:rsidR="00C703CA">
        <w:rPr>
          <w:b/>
          <w:color w:val="000000"/>
          <w:sz w:val="24"/>
          <w:szCs w:val="20"/>
          <w:lang w:val="en-US" w:eastAsia="en-US" w:bidi="en-US"/>
        </w:rPr>
        <w:t xml:space="preserve"> PROGRAMU</w:t>
      </w:r>
      <w:hyperlink r:id="rId30" w:history="1">
        <w:r w:rsidR="00C703CA">
          <w:rPr>
            <w:color w:val="000000"/>
            <w:sz w:val="24"/>
            <w:szCs w:val="20"/>
            <w:lang w:eastAsia="en-US" w:bidi="ar-SA"/>
          </w:rPr>
          <w:tab/>
          <w:t>…..</w:t>
        </w:r>
      </w:hyperlink>
      <w:r w:rsidR="00C703CA">
        <w:rPr>
          <w:color w:val="000000"/>
          <w:sz w:val="24"/>
          <w:szCs w:val="20"/>
          <w:lang w:eastAsia="en-US" w:bidi="ar-SA"/>
        </w:rPr>
        <w:t>6</w:t>
      </w:r>
    </w:p>
    <w:p w:rsidR="00431BDE" w:rsidRDefault="00431BDE">
      <w:pPr>
        <w:suppressAutoHyphens/>
        <w:spacing w:after="160" w:line="720" w:lineRule="auto"/>
        <w:jc w:val="left"/>
        <w:rPr>
          <w:color w:val="0563C1"/>
          <w:sz w:val="24"/>
          <w:szCs w:val="20"/>
          <w:u w:val="single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tabs>
          <w:tab w:val="left" w:pos="440"/>
          <w:tab w:val="right" w:leader="dot" w:pos="9062"/>
        </w:tabs>
        <w:suppressAutoHyphens/>
        <w:spacing w:line="72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jc w:val="left"/>
        <w:outlineLvl w:val="0"/>
        <w:rPr>
          <w:b/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lastRenderedPageBreak/>
        <w:t>I. WSTĘP</w:t>
      </w: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ab/>
      </w: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 xml:space="preserve">Założeniem Gminnego Programu Wspierania Rodziny na lata 2023-2025 dla </w:t>
      </w:r>
      <w:r>
        <w:rPr>
          <w:color w:val="000000"/>
          <w:sz w:val="24"/>
          <w:szCs w:val="20"/>
          <w:lang w:eastAsia="en-US" w:bidi="ar-SA"/>
        </w:rPr>
        <w:t>Gminy Lipno, zwanego dalej Programem, jest stworzenie warunków sprzyjających  poprawie jakości życia rodzin poprzez realizowanie polityki prorodzinnej ukierunkowanej na dobro wszystkich rodzin, niezależnie od ich statusu społecznego i materialnego, kształt</w:t>
      </w:r>
      <w:r>
        <w:rPr>
          <w:color w:val="000000"/>
          <w:sz w:val="24"/>
          <w:szCs w:val="20"/>
          <w:lang w:eastAsia="en-US" w:bidi="ar-SA"/>
        </w:rPr>
        <w:t>ujących i promujących pozytywny wizerunek rodziny. Wspieranie rodzin przeżywających trudności w wypełnianiu funkcji opiekuńczo-wychowawczych prowadzone będzie w formie pracy z rodziną oraz pomocy w opiece   i wychowaniu dziecka, które w szczególności będzi</w:t>
      </w:r>
      <w:r>
        <w:rPr>
          <w:color w:val="000000"/>
          <w:sz w:val="24"/>
          <w:szCs w:val="20"/>
          <w:lang w:eastAsia="en-US" w:bidi="ar-SA"/>
        </w:rPr>
        <w:t>e polegać na:</w:t>
      </w:r>
    </w:p>
    <w:p w:rsidR="00431BDE" w:rsidRDefault="00C703CA">
      <w:pPr>
        <w:numPr>
          <w:ilvl w:val="0"/>
          <w:numId w:val="1"/>
        </w:numPr>
        <w:suppressAutoHyphens/>
        <w:spacing w:line="360" w:lineRule="auto"/>
        <w:ind w:left="290" w:hanging="29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a</w:t>
      </w:r>
      <w:proofErr w:type="spellStart"/>
      <w:r>
        <w:rPr>
          <w:color w:val="000000"/>
          <w:sz w:val="24"/>
          <w:szCs w:val="20"/>
          <w:lang w:eastAsia="en-US" w:bidi="ar-SA"/>
        </w:rPr>
        <w:t>nalizie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sytuacji rodziny i środowiska rodzinnego oraz przyczyn kryzysu w rodzinie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1"/>
        </w:numPr>
        <w:suppressAutoHyphens/>
        <w:spacing w:line="360" w:lineRule="auto"/>
        <w:ind w:left="290" w:hanging="29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w</w:t>
      </w:r>
      <w:proofErr w:type="spellStart"/>
      <w:r>
        <w:rPr>
          <w:color w:val="000000"/>
          <w:sz w:val="24"/>
          <w:szCs w:val="20"/>
          <w:lang w:eastAsia="en-US" w:bidi="ar-SA"/>
        </w:rPr>
        <w:t>zmocnieniu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roli i funkcji rodziny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1"/>
        </w:numPr>
        <w:suppressAutoHyphens/>
        <w:spacing w:line="360" w:lineRule="auto"/>
        <w:ind w:left="290" w:hanging="290"/>
        <w:rPr>
          <w:color w:val="000000"/>
          <w:sz w:val="24"/>
          <w:szCs w:val="20"/>
          <w:lang w:eastAsia="en-US" w:bidi="ar-SA"/>
        </w:rPr>
      </w:pPr>
      <w:proofErr w:type="spellStart"/>
      <w:r>
        <w:rPr>
          <w:color w:val="000000"/>
          <w:sz w:val="24"/>
          <w:szCs w:val="20"/>
        </w:rPr>
        <w:t>r</w:t>
      </w:r>
      <w:r>
        <w:rPr>
          <w:color w:val="000000"/>
          <w:sz w:val="24"/>
          <w:szCs w:val="20"/>
          <w:lang w:eastAsia="en-US" w:bidi="ar-SA"/>
        </w:rPr>
        <w:t>ozwijaniu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umiejętności opiekuńczo wychowawczych rodziny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1"/>
        </w:numPr>
        <w:suppressAutoHyphens/>
        <w:spacing w:line="360" w:lineRule="auto"/>
        <w:ind w:left="290" w:hanging="29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p</w:t>
      </w:r>
      <w:r>
        <w:rPr>
          <w:color w:val="000000"/>
          <w:sz w:val="24"/>
          <w:szCs w:val="20"/>
          <w:lang w:eastAsia="en-US" w:bidi="ar-SA"/>
        </w:rPr>
        <w:t xml:space="preserve">odniesieniu świadomości w zakresie planowania oraz </w:t>
      </w:r>
      <w:r>
        <w:rPr>
          <w:color w:val="000000"/>
          <w:sz w:val="24"/>
          <w:szCs w:val="20"/>
          <w:lang w:eastAsia="en-US" w:bidi="ar-SA"/>
        </w:rPr>
        <w:t>funkcjonowania rodziny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1"/>
        </w:numPr>
        <w:suppressAutoHyphens/>
        <w:spacing w:line="360" w:lineRule="auto"/>
        <w:ind w:left="290" w:hanging="29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p</w:t>
      </w:r>
      <w:proofErr w:type="spellStart"/>
      <w:r>
        <w:rPr>
          <w:color w:val="000000"/>
          <w:sz w:val="24"/>
          <w:szCs w:val="20"/>
          <w:lang w:eastAsia="en-US" w:bidi="ar-SA"/>
        </w:rPr>
        <w:t>omocy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w integracji rodziny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1"/>
        </w:numPr>
        <w:suppressAutoHyphens/>
        <w:spacing w:line="360" w:lineRule="auto"/>
        <w:ind w:left="290" w:hanging="29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p</w:t>
      </w:r>
      <w:proofErr w:type="spellStart"/>
      <w:r>
        <w:rPr>
          <w:color w:val="000000"/>
          <w:sz w:val="24"/>
          <w:szCs w:val="20"/>
          <w:lang w:eastAsia="en-US" w:bidi="ar-SA"/>
        </w:rPr>
        <w:t>rzeciwdziałaniu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marginalizacji i degradacji społecznej rodziny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1"/>
        </w:numPr>
        <w:suppressAutoHyphens/>
        <w:spacing w:line="360" w:lineRule="auto"/>
        <w:ind w:left="290" w:hanging="29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d</w:t>
      </w:r>
      <w:proofErr w:type="spellStart"/>
      <w:r>
        <w:rPr>
          <w:color w:val="000000"/>
          <w:sz w:val="24"/>
          <w:szCs w:val="20"/>
          <w:lang w:eastAsia="en-US" w:bidi="ar-SA"/>
        </w:rPr>
        <w:t>ążeniu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do reintegracji rodziny.</w:t>
      </w: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Działania pomocowe na poziomie gminy będą realizowane w formie konsultacji i poradnictwa specjalistyczneg</w:t>
      </w:r>
      <w:r>
        <w:rPr>
          <w:color w:val="000000"/>
          <w:sz w:val="24"/>
          <w:szCs w:val="20"/>
          <w:lang w:eastAsia="en-US" w:bidi="ar-SA"/>
        </w:rPr>
        <w:t xml:space="preserve">o, terapii i mediacji, prowadzenia usług dla rodzin z dziećmi, pomocy prawnej, organizowania dla rodzin spotkań mających na celu wymianę doświadczeń oraz zapobieganie izolacji (grupy wsparcia, grupy samopomocowe). W sytuacji czasowego umieszczenia dziecka </w:t>
      </w:r>
      <w:r>
        <w:rPr>
          <w:color w:val="000000"/>
          <w:sz w:val="24"/>
          <w:szCs w:val="20"/>
          <w:lang w:eastAsia="en-US" w:bidi="ar-SA"/>
        </w:rPr>
        <w:t>poza rodziną, działania będą zmierzać do stworzenia takich warunków w funkcjonowaniu rodziny biologicznej dziecka, by możliwy był powrót dziecka pod opiekę rodziców.</w:t>
      </w:r>
    </w:p>
    <w:p w:rsidR="00431BDE" w:rsidRDefault="00431BDE">
      <w:pPr>
        <w:suppressAutoHyphens/>
        <w:spacing w:line="360" w:lineRule="auto"/>
        <w:ind w:firstLine="360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jc w:val="left"/>
        <w:outlineLvl w:val="0"/>
        <w:rPr>
          <w:b/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II. ZAŁOŻENIA PROGRAMU</w:t>
      </w:r>
    </w:p>
    <w:p w:rsidR="00431BDE" w:rsidRDefault="00431BDE">
      <w:pPr>
        <w:suppressAutoHyphens/>
        <w:spacing w:line="360" w:lineRule="auto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 Programie przyjęto następujące kluczowe założenia:</w:t>
      </w:r>
    </w:p>
    <w:p w:rsidR="00431BDE" w:rsidRDefault="00C703CA">
      <w:pPr>
        <w:widowControl w:val="0"/>
        <w:numPr>
          <w:ilvl w:val="0"/>
          <w:numId w:val="2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Zasoby rodzi</w:t>
      </w:r>
      <w:r>
        <w:rPr>
          <w:b/>
          <w:color w:val="000000"/>
          <w:sz w:val="24"/>
          <w:szCs w:val="20"/>
          <w:lang w:eastAsia="en-US" w:bidi="ar-SA"/>
        </w:rPr>
        <w:t xml:space="preserve">ny są czynnikiem rozwoju kapitału ludzkiego i społecznego - </w:t>
      </w:r>
      <w:r>
        <w:rPr>
          <w:color w:val="000000"/>
          <w:sz w:val="24"/>
          <w:szCs w:val="20"/>
          <w:lang w:eastAsia="en-US" w:bidi="ar-SA"/>
        </w:rPr>
        <w:t>rodzina wpływa na kształtowanie tożsamości człowieka oraz jego funkcjonowanie w rolach społecznych. Prawidłowe relacje w rodzinie przyczyniają się do ochrony przed powstaniem problemów społecznych</w:t>
      </w:r>
      <w:r>
        <w:rPr>
          <w:color w:val="000000"/>
          <w:sz w:val="24"/>
          <w:szCs w:val="20"/>
          <w:lang w:eastAsia="en-US" w:bidi="ar-SA"/>
        </w:rPr>
        <w:t>, zwłaszcza przed uzależnieniami, przemocą, niedostosowaniem społecznym. Rodzina stanowi oparcie dla swoich członków w trudnych sytuacjach życiowych</w:t>
      </w:r>
      <w:r>
        <w:rPr>
          <w:color w:val="000000"/>
          <w:sz w:val="24"/>
          <w:szCs w:val="20"/>
        </w:rPr>
        <w:t>.</w:t>
      </w:r>
    </w:p>
    <w:p w:rsidR="00431BDE" w:rsidRDefault="00C703CA">
      <w:pPr>
        <w:widowControl w:val="0"/>
        <w:numPr>
          <w:ilvl w:val="0"/>
          <w:numId w:val="2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 xml:space="preserve">Wzmacnianie rodziny oraz przeciwdziałanie jej wykluczeniu - </w:t>
      </w:r>
      <w:r>
        <w:rPr>
          <w:color w:val="000000"/>
          <w:sz w:val="24"/>
          <w:szCs w:val="20"/>
          <w:lang w:eastAsia="en-US" w:bidi="ar-SA"/>
        </w:rPr>
        <w:t>zasadą powinno być szybkie i profesjonalne rea</w:t>
      </w:r>
      <w:r>
        <w:rPr>
          <w:color w:val="000000"/>
          <w:sz w:val="24"/>
          <w:szCs w:val="20"/>
          <w:lang w:eastAsia="en-US" w:bidi="ar-SA"/>
        </w:rPr>
        <w:t xml:space="preserve">gowanie na pojawiające się trudności w rodzinie, aby zapobiec </w:t>
      </w:r>
      <w:r>
        <w:rPr>
          <w:color w:val="000000"/>
          <w:sz w:val="24"/>
          <w:szCs w:val="20"/>
          <w:lang w:eastAsia="en-US" w:bidi="ar-SA"/>
        </w:rPr>
        <w:lastRenderedPageBreak/>
        <w:t>kumulacji problemów, która grozi rozpadem więzi i struktury rodzinnej. Dla rodzin z problemami opiekuńczo-wychowawczymi w zależności od stopnia ich nasilenia będą adresowane kompleksowe i długof</w:t>
      </w:r>
      <w:r>
        <w:rPr>
          <w:color w:val="000000"/>
          <w:sz w:val="24"/>
          <w:szCs w:val="20"/>
          <w:lang w:eastAsia="en-US" w:bidi="ar-SA"/>
        </w:rPr>
        <w:t>alowe działania pomocowe</w:t>
      </w:r>
      <w:r>
        <w:rPr>
          <w:color w:val="000000"/>
          <w:sz w:val="24"/>
          <w:szCs w:val="20"/>
        </w:rPr>
        <w:t>.</w:t>
      </w:r>
    </w:p>
    <w:p w:rsidR="00431BDE" w:rsidRDefault="00C703CA">
      <w:pPr>
        <w:widowControl w:val="0"/>
        <w:numPr>
          <w:ilvl w:val="0"/>
          <w:numId w:val="2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 xml:space="preserve">Konieczność poszanowania podmiotowości i autonomii rodziny - </w:t>
      </w:r>
      <w:r>
        <w:rPr>
          <w:color w:val="000000"/>
          <w:sz w:val="24"/>
          <w:szCs w:val="20"/>
          <w:lang w:eastAsia="en-US" w:bidi="ar-SA"/>
        </w:rPr>
        <w:t>ingerencja instytucji powinna być ograniczona do szczególnie uzasadnionych sytuacji, a uczestnictwo rodzin w proponowanej pomocy oparte na zasadzie dobrowolności</w:t>
      </w:r>
      <w:r>
        <w:rPr>
          <w:color w:val="000000"/>
          <w:sz w:val="24"/>
          <w:szCs w:val="20"/>
        </w:rPr>
        <w:t>.</w:t>
      </w:r>
    </w:p>
    <w:p w:rsidR="00431BDE" w:rsidRDefault="00C703CA">
      <w:pPr>
        <w:widowControl w:val="0"/>
        <w:numPr>
          <w:ilvl w:val="0"/>
          <w:numId w:val="2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Interd</w:t>
      </w:r>
      <w:r>
        <w:rPr>
          <w:b/>
          <w:color w:val="000000"/>
          <w:sz w:val="24"/>
          <w:szCs w:val="20"/>
          <w:lang w:eastAsia="en-US" w:bidi="ar-SA"/>
        </w:rPr>
        <w:t xml:space="preserve">yscyplinarne i wielosektorowe podejście do rozwiązywania problemów rodziny - </w:t>
      </w:r>
      <w:r>
        <w:rPr>
          <w:color w:val="000000"/>
          <w:sz w:val="24"/>
          <w:szCs w:val="20"/>
          <w:lang w:eastAsia="en-US" w:bidi="ar-SA"/>
        </w:rPr>
        <w:t xml:space="preserve">Program zakłada współudział partnerów społecznych oraz instytucji świadczących usługi na różnych polach polityki społecznej. Ważne staje się w tym kontekście określenie zasad     </w:t>
      </w:r>
      <w:r>
        <w:rPr>
          <w:color w:val="000000"/>
          <w:sz w:val="24"/>
          <w:szCs w:val="20"/>
          <w:lang w:eastAsia="en-US" w:bidi="ar-SA"/>
        </w:rPr>
        <w:t xml:space="preserve">                i standardów realizacji usług na rzecz rodziny z trudnościami opiekuńczo-wychowawczymi. Usługi te powinny być świadczone w najbliższym środowisku rodziny w ramach lokalnych systemów wsparcia. Dla budowy zintegrowanego systemu wsparcia ważna</w:t>
      </w:r>
      <w:r>
        <w:rPr>
          <w:color w:val="000000"/>
          <w:sz w:val="24"/>
          <w:szCs w:val="20"/>
          <w:lang w:eastAsia="en-US" w:bidi="ar-SA"/>
        </w:rPr>
        <w:t xml:space="preserve"> jest analiza potrzeb i zasobów rodzin oraz środowiska lokalnego.</w:t>
      </w:r>
    </w:p>
    <w:p w:rsidR="00431BDE" w:rsidRDefault="00431BDE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jc w:val="left"/>
        <w:outlineLvl w:val="0"/>
        <w:rPr>
          <w:b/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III. CELE I ZADANIA PROGRAMU</w:t>
      </w:r>
    </w:p>
    <w:p w:rsidR="00431BDE" w:rsidRDefault="00431BDE">
      <w:pPr>
        <w:suppressAutoHyphens/>
        <w:spacing w:line="360" w:lineRule="auto"/>
        <w:jc w:val="center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Celem główny Programu jest utworzenie zintegrowanego  systemu wsparcia rodziny. Cel ten osiągnięty zostanie poprzez realizacj</w:t>
      </w:r>
      <w:r>
        <w:rPr>
          <w:color w:val="000000"/>
          <w:sz w:val="24"/>
          <w:szCs w:val="20"/>
        </w:rPr>
        <w:t>ę</w:t>
      </w:r>
      <w:r>
        <w:rPr>
          <w:color w:val="000000"/>
          <w:sz w:val="24"/>
          <w:szCs w:val="20"/>
          <w:lang w:eastAsia="en-US" w:bidi="ar-SA"/>
        </w:rPr>
        <w:t xml:space="preserve"> następujących celów szczegółowyc</w:t>
      </w:r>
      <w:r>
        <w:rPr>
          <w:color w:val="000000"/>
          <w:sz w:val="24"/>
          <w:szCs w:val="20"/>
          <w:lang w:eastAsia="en-US" w:bidi="ar-SA"/>
        </w:rPr>
        <w:t>h:</w:t>
      </w:r>
    </w:p>
    <w:p w:rsidR="00431BDE" w:rsidRDefault="00C703CA">
      <w:pPr>
        <w:widowControl w:val="0"/>
        <w:numPr>
          <w:ilvl w:val="0"/>
          <w:numId w:val="3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Wzmacnianie poczucia bezpieczeństwa socjalnego rodzin</w:t>
      </w:r>
      <w:r>
        <w:rPr>
          <w:color w:val="000000"/>
          <w:sz w:val="24"/>
          <w:szCs w:val="20"/>
        </w:rPr>
        <w:t>.</w:t>
      </w:r>
    </w:p>
    <w:p w:rsidR="00431BDE" w:rsidRDefault="00C703CA">
      <w:pPr>
        <w:widowControl w:val="0"/>
        <w:numPr>
          <w:ilvl w:val="0"/>
          <w:numId w:val="3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Wsparcie edukacji dziecka</w:t>
      </w:r>
      <w:r>
        <w:rPr>
          <w:color w:val="000000"/>
          <w:sz w:val="24"/>
          <w:szCs w:val="20"/>
        </w:rPr>
        <w:t>.</w:t>
      </w:r>
    </w:p>
    <w:p w:rsidR="00431BDE" w:rsidRDefault="00C703CA">
      <w:pPr>
        <w:widowControl w:val="0"/>
        <w:numPr>
          <w:ilvl w:val="0"/>
          <w:numId w:val="3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Organizowanie różnego rodzaju form spędzania czasu wolnego dla rodzin</w:t>
      </w:r>
      <w:r>
        <w:rPr>
          <w:color w:val="000000"/>
          <w:sz w:val="24"/>
          <w:szCs w:val="20"/>
        </w:rPr>
        <w:t>.</w:t>
      </w:r>
    </w:p>
    <w:p w:rsidR="00431BDE" w:rsidRDefault="00C703CA">
      <w:pPr>
        <w:widowControl w:val="0"/>
        <w:numPr>
          <w:ilvl w:val="0"/>
          <w:numId w:val="3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Promowanie wartości rodzinnych</w:t>
      </w:r>
      <w:r>
        <w:rPr>
          <w:color w:val="000000"/>
          <w:sz w:val="24"/>
          <w:szCs w:val="20"/>
        </w:rPr>
        <w:t>.</w:t>
      </w:r>
    </w:p>
    <w:p w:rsidR="00431BDE" w:rsidRDefault="00C703CA">
      <w:pPr>
        <w:widowControl w:val="0"/>
        <w:numPr>
          <w:ilvl w:val="0"/>
          <w:numId w:val="3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Zapobieganie zjawiskom dysfunkcji rodzin.</w:t>
      </w: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Aby możliw</w:t>
      </w:r>
      <w:r>
        <w:rPr>
          <w:color w:val="000000"/>
          <w:sz w:val="24"/>
          <w:szCs w:val="20"/>
        </w:rPr>
        <w:t>e</w:t>
      </w:r>
      <w:r>
        <w:rPr>
          <w:color w:val="000000"/>
          <w:sz w:val="24"/>
          <w:szCs w:val="20"/>
          <w:lang w:eastAsia="en-US" w:bidi="ar-SA"/>
        </w:rPr>
        <w:t xml:space="preserve"> było osiągnięcie założonych rezultatów Programu planuje się podejmowanie działań omówionych szczegółowo  poniżej w powiązaniu z poszczególnymi celami Programu.</w:t>
      </w:r>
    </w:p>
    <w:p w:rsidR="00431BDE" w:rsidRDefault="00431BDE">
      <w:pPr>
        <w:suppressAutoHyphens/>
        <w:spacing w:line="360" w:lineRule="auto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Cel 1.</w:t>
      </w:r>
      <w:r>
        <w:rPr>
          <w:color w:val="000000"/>
          <w:sz w:val="24"/>
          <w:szCs w:val="20"/>
          <w:lang w:eastAsia="en-US" w:bidi="ar-SA"/>
        </w:rPr>
        <w:t xml:space="preserve"> Wzmacnianie poczucia bezpieczeństwa socjalnego rodzin realizowane będzie poprzez następ</w:t>
      </w:r>
      <w:r>
        <w:rPr>
          <w:color w:val="000000"/>
          <w:sz w:val="24"/>
          <w:szCs w:val="20"/>
          <w:lang w:eastAsia="en-US" w:bidi="ar-SA"/>
        </w:rPr>
        <w:t>ujące zadania:</w:t>
      </w:r>
    </w:p>
    <w:p w:rsidR="00431BDE" w:rsidRDefault="00C703CA">
      <w:pPr>
        <w:widowControl w:val="0"/>
        <w:numPr>
          <w:ilvl w:val="0"/>
          <w:numId w:val="4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diagnozowanie sytuacji rodzin,</w:t>
      </w:r>
    </w:p>
    <w:p w:rsidR="00431BDE" w:rsidRDefault="00C703CA">
      <w:pPr>
        <w:widowControl w:val="0"/>
        <w:numPr>
          <w:ilvl w:val="0"/>
          <w:numId w:val="4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wsparcie socjalne rodzin (świadczenia pieniężne i niepieniężne)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widowControl w:val="0"/>
        <w:numPr>
          <w:ilvl w:val="0"/>
          <w:numId w:val="4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wsparcie psychologiczne i prawne,</w:t>
      </w:r>
    </w:p>
    <w:p w:rsidR="00431BDE" w:rsidRDefault="00C703CA">
      <w:pPr>
        <w:widowControl w:val="0"/>
        <w:numPr>
          <w:ilvl w:val="0"/>
          <w:numId w:val="4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pomoc asystenta rodziny.</w:t>
      </w:r>
    </w:p>
    <w:p w:rsidR="00431BDE" w:rsidRDefault="00431BDE">
      <w:pPr>
        <w:suppressAutoHyphens/>
        <w:spacing w:line="360" w:lineRule="auto"/>
        <w:rPr>
          <w:b/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spacing w:line="360" w:lineRule="auto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lastRenderedPageBreak/>
        <w:t>Cel 2.</w:t>
      </w:r>
      <w:r>
        <w:rPr>
          <w:color w:val="000000"/>
          <w:sz w:val="24"/>
          <w:szCs w:val="20"/>
          <w:lang w:eastAsia="en-US" w:bidi="ar-SA"/>
        </w:rPr>
        <w:t xml:space="preserve"> Wsparcie edukacji dzieci realizowane będzie poprzez następujące zadania:</w:t>
      </w:r>
    </w:p>
    <w:p w:rsidR="00431BDE" w:rsidRDefault="00C703CA">
      <w:pPr>
        <w:widowControl w:val="0"/>
        <w:numPr>
          <w:ilvl w:val="0"/>
          <w:numId w:val="5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stwo</w:t>
      </w:r>
      <w:r>
        <w:rPr>
          <w:color w:val="000000"/>
          <w:sz w:val="24"/>
          <w:szCs w:val="20"/>
          <w:lang w:eastAsia="en-US" w:bidi="ar-SA"/>
        </w:rPr>
        <w:t>rzenie warunków do działalności żłobków,</w:t>
      </w:r>
    </w:p>
    <w:p w:rsidR="00431BDE" w:rsidRDefault="00C703CA">
      <w:pPr>
        <w:widowControl w:val="0"/>
        <w:numPr>
          <w:ilvl w:val="0"/>
          <w:numId w:val="5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wyrównywanie szans edukacyjnych dzieci,</w:t>
      </w:r>
    </w:p>
    <w:p w:rsidR="00431BDE" w:rsidRDefault="00C703CA">
      <w:pPr>
        <w:widowControl w:val="0"/>
        <w:numPr>
          <w:ilvl w:val="0"/>
          <w:numId w:val="5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wspieranie edukacji dzieci uzdolnionych.</w:t>
      </w:r>
    </w:p>
    <w:p w:rsidR="00431BDE" w:rsidRDefault="00431BDE">
      <w:pPr>
        <w:suppressAutoHyphens/>
        <w:spacing w:line="360" w:lineRule="auto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Cel 3.</w:t>
      </w:r>
      <w:r>
        <w:rPr>
          <w:color w:val="000000"/>
          <w:sz w:val="24"/>
          <w:szCs w:val="20"/>
          <w:lang w:eastAsia="en-US" w:bidi="ar-SA"/>
        </w:rPr>
        <w:t xml:space="preserve"> Organizowanie różnego rodzaju form spędzania czasu wolnego dla rodzin realizowany będzie poprzez następujące zadania:</w:t>
      </w:r>
    </w:p>
    <w:p w:rsidR="00431BDE" w:rsidRDefault="00C703CA">
      <w:pPr>
        <w:widowControl w:val="0"/>
        <w:numPr>
          <w:ilvl w:val="0"/>
          <w:numId w:val="6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edukowan</w:t>
      </w:r>
      <w:r>
        <w:rPr>
          <w:color w:val="000000"/>
          <w:sz w:val="24"/>
          <w:szCs w:val="20"/>
          <w:lang w:eastAsia="en-US" w:bidi="ar-SA"/>
        </w:rPr>
        <w:t>ie rodziców w zakresie możliwości spędzania czasu wolnego</w:t>
      </w:r>
      <w:r>
        <w:rPr>
          <w:color w:val="000000"/>
          <w:sz w:val="24"/>
          <w:szCs w:val="20"/>
        </w:rPr>
        <w:t xml:space="preserve"> </w:t>
      </w:r>
      <w:r>
        <w:rPr>
          <w:color w:val="000000"/>
          <w:sz w:val="24"/>
          <w:szCs w:val="20"/>
          <w:lang w:eastAsia="en-US" w:bidi="ar-SA"/>
        </w:rPr>
        <w:t>z dziećmi,</w:t>
      </w:r>
    </w:p>
    <w:p w:rsidR="00431BDE" w:rsidRDefault="00C703CA">
      <w:pPr>
        <w:widowControl w:val="0"/>
        <w:numPr>
          <w:ilvl w:val="0"/>
          <w:numId w:val="6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stworzenie warunków do spędzania czasu wolnego rodzin</w:t>
      </w:r>
      <w:r>
        <w:rPr>
          <w:color w:val="000000"/>
          <w:sz w:val="24"/>
          <w:szCs w:val="20"/>
        </w:rPr>
        <w:t>.</w:t>
      </w:r>
    </w:p>
    <w:p w:rsidR="00431BDE" w:rsidRDefault="00431BDE">
      <w:pPr>
        <w:suppressAutoHyphens/>
        <w:spacing w:line="360" w:lineRule="auto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Cel 4.</w:t>
      </w:r>
      <w:r>
        <w:rPr>
          <w:color w:val="000000"/>
          <w:sz w:val="24"/>
          <w:szCs w:val="20"/>
          <w:lang w:eastAsia="en-US" w:bidi="ar-SA"/>
        </w:rPr>
        <w:t xml:space="preserve"> Promowanie wartości rodzinnych realizowane będzie poprzez następujące zadania:</w:t>
      </w:r>
    </w:p>
    <w:p w:rsidR="00431BDE" w:rsidRDefault="00C703CA">
      <w:pPr>
        <w:widowControl w:val="0"/>
        <w:numPr>
          <w:ilvl w:val="0"/>
          <w:numId w:val="7"/>
        </w:numPr>
        <w:suppressAutoHyphens/>
        <w:spacing w:line="360" w:lineRule="auto"/>
        <w:ind w:left="710" w:hanging="28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 xml:space="preserve">wzmacnianie więzi rodzinnej </w:t>
      </w:r>
      <w:r>
        <w:rPr>
          <w:color w:val="000000"/>
          <w:sz w:val="24"/>
          <w:szCs w:val="20"/>
          <w:lang w:eastAsia="en-US" w:bidi="ar-SA"/>
        </w:rPr>
        <w:t>międzypokoleniowej,</w:t>
      </w:r>
    </w:p>
    <w:p w:rsidR="00431BDE" w:rsidRDefault="00C703CA">
      <w:pPr>
        <w:widowControl w:val="0"/>
        <w:numPr>
          <w:ilvl w:val="0"/>
          <w:numId w:val="7"/>
        </w:numPr>
        <w:suppressAutoHyphens/>
        <w:spacing w:line="360" w:lineRule="auto"/>
        <w:ind w:left="710" w:hanging="28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edukowanie w zakresie form wsparcia instytucjonalnego,</w:t>
      </w:r>
    </w:p>
    <w:p w:rsidR="00431BDE" w:rsidRDefault="00C703CA">
      <w:pPr>
        <w:widowControl w:val="0"/>
        <w:numPr>
          <w:ilvl w:val="0"/>
          <w:numId w:val="7"/>
        </w:numPr>
        <w:suppressAutoHyphens/>
        <w:spacing w:line="360" w:lineRule="auto"/>
        <w:ind w:left="710" w:hanging="28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organizowanie imprez integracyjnych,</w:t>
      </w:r>
    </w:p>
    <w:p w:rsidR="00431BDE" w:rsidRDefault="00C703CA">
      <w:pPr>
        <w:widowControl w:val="0"/>
        <w:numPr>
          <w:ilvl w:val="0"/>
          <w:numId w:val="7"/>
        </w:numPr>
        <w:suppressAutoHyphens/>
        <w:spacing w:line="360" w:lineRule="auto"/>
        <w:ind w:left="710" w:hanging="280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wsparcie rodzin wielodzietnych w zakresie wypoczynku.</w:t>
      </w:r>
    </w:p>
    <w:p w:rsidR="00431BDE" w:rsidRDefault="00431BDE">
      <w:pPr>
        <w:suppressAutoHyphens/>
        <w:spacing w:line="360" w:lineRule="auto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Cel. 5.</w:t>
      </w:r>
      <w:r>
        <w:rPr>
          <w:color w:val="000000"/>
          <w:sz w:val="24"/>
          <w:szCs w:val="20"/>
          <w:lang w:eastAsia="en-US" w:bidi="ar-SA"/>
        </w:rPr>
        <w:t xml:space="preserve"> Zapobieganie zjawiskom dysfunkcji rodzin realizowane będzie poprzez następujące z</w:t>
      </w:r>
      <w:r>
        <w:rPr>
          <w:color w:val="000000"/>
          <w:sz w:val="24"/>
          <w:szCs w:val="20"/>
          <w:lang w:eastAsia="en-US" w:bidi="ar-SA"/>
        </w:rPr>
        <w:t>adania:</w:t>
      </w:r>
    </w:p>
    <w:p w:rsidR="00431BDE" w:rsidRDefault="00C703CA">
      <w:pPr>
        <w:widowControl w:val="0"/>
        <w:numPr>
          <w:ilvl w:val="0"/>
          <w:numId w:val="8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analizę ryzyka zachowań w rodzinach,</w:t>
      </w:r>
    </w:p>
    <w:p w:rsidR="00431BDE" w:rsidRDefault="00C703CA">
      <w:pPr>
        <w:widowControl w:val="0"/>
        <w:numPr>
          <w:ilvl w:val="0"/>
          <w:numId w:val="8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monitoring rodzin zagrożonych dysfunkcjami,</w:t>
      </w:r>
    </w:p>
    <w:p w:rsidR="00431BDE" w:rsidRDefault="00C703CA">
      <w:pPr>
        <w:widowControl w:val="0"/>
        <w:numPr>
          <w:ilvl w:val="0"/>
          <w:numId w:val="8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organizowanie szkoleń dla rodziców lub przyszłych rodziców,</w:t>
      </w:r>
    </w:p>
    <w:p w:rsidR="00431BDE" w:rsidRDefault="00C703CA">
      <w:pPr>
        <w:widowControl w:val="0"/>
        <w:numPr>
          <w:ilvl w:val="0"/>
          <w:numId w:val="8"/>
        </w:num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organizowanie specjalistycznych szkoleń dla osób zajmujących się bezpośrednio pomocą rodzinie.</w:t>
      </w:r>
    </w:p>
    <w:p w:rsidR="00431BDE" w:rsidRDefault="00C703CA">
      <w:pPr>
        <w:keepNext/>
        <w:suppressAutoHyphens/>
        <w:spacing w:before="240" w:after="60"/>
        <w:jc w:val="left"/>
        <w:rPr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IV. REALIZAT</w:t>
      </w:r>
      <w:r>
        <w:rPr>
          <w:b/>
          <w:color w:val="000000"/>
          <w:sz w:val="24"/>
          <w:szCs w:val="20"/>
          <w:lang w:eastAsia="en-US" w:bidi="ar-SA"/>
        </w:rPr>
        <w:t>ORZY PROGRAMU</w:t>
      </w:r>
    </w:p>
    <w:p w:rsidR="00431BDE" w:rsidRDefault="00431BDE">
      <w:pPr>
        <w:suppressAutoHyphens/>
        <w:jc w:val="left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B</w:t>
      </w:r>
      <w:proofErr w:type="spellStart"/>
      <w:r>
        <w:rPr>
          <w:color w:val="000000"/>
          <w:sz w:val="24"/>
          <w:szCs w:val="20"/>
          <w:lang w:eastAsia="en-US" w:bidi="ar-SA"/>
        </w:rPr>
        <w:t>ezpośrednim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realizatorem Programu jest Gminny Ośrodek Pomocy Społecznej w Lipnie ul. Powstańców W</w:t>
      </w:r>
      <w:r>
        <w:rPr>
          <w:color w:val="000000"/>
          <w:sz w:val="24"/>
          <w:szCs w:val="20"/>
        </w:rPr>
        <w:t xml:space="preserve">ielkopolskich </w:t>
      </w:r>
      <w:r>
        <w:rPr>
          <w:color w:val="000000"/>
          <w:sz w:val="24"/>
          <w:szCs w:val="20"/>
          <w:lang w:eastAsia="en-US" w:bidi="ar-SA"/>
        </w:rPr>
        <w:t>7, 64-111 Lipno.</w:t>
      </w: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 xml:space="preserve">Gminny Ośrodek Pomocy Społecznej </w:t>
      </w:r>
      <w:r>
        <w:rPr>
          <w:color w:val="000000"/>
          <w:sz w:val="24"/>
          <w:szCs w:val="20"/>
        </w:rPr>
        <w:t xml:space="preserve">w Lipnie </w:t>
      </w:r>
      <w:r>
        <w:rPr>
          <w:color w:val="000000"/>
          <w:sz w:val="24"/>
          <w:szCs w:val="20"/>
          <w:lang w:eastAsia="en-US" w:bidi="ar-SA"/>
        </w:rPr>
        <w:t>w ramach wielosektorowej oraz interdyscyplinarnej współpracy włączy w poszczególne działania instytucje oraz organizacje, ze szczególnym uwzględnieniem placówek oświatowych, kulturalnych i pomocowych, aby w jak najbardziej kompleksowy sposób wspierać rodzi</w:t>
      </w:r>
      <w:r>
        <w:rPr>
          <w:color w:val="000000"/>
          <w:sz w:val="24"/>
          <w:szCs w:val="20"/>
          <w:lang w:eastAsia="en-US" w:bidi="ar-SA"/>
        </w:rPr>
        <w:t xml:space="preserve">ny zamieszkujące teren </w:t>
      </w:r>
      <w:r>
        <w:rPr>
          <w:color w:val="000000"/>
          <w:sz w:val="24"/>
          <w:szCs w:val="20"/>
        </w:rPr>
        <w:t>g</w:t>
      </w:r>
      <w:r>
        <w:rPr>
          <w:color w:val="000000"/>
          <w:sz w:val="24"/>
          <w:szCs w:val="20"/>
          <w:lang w:eastAsia="en-US" w:bidi="ar-SA"/>
        </w:rPr>
        <w:t>miny Lipno.</w:t>
      </w:r>
    </w:p>
    <w:p w:rsidR="00431BDE" w:rsidRDefault="00431BDE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</w:p>
    <w:p w:rsidR="00431BDE" w:rsidRDefault="00431BDE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jc w:val="left"/>
        <w:rPr>
          <w:b/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lastRenderedPageBreak/>
        <w:t>V. FINANSOWANIE PROGRAMU</w:t>
      </w:r>
    </w:p>
    <w:p w:rsidR="00431BDE" w:rsidRDefault="00431BDE">
      <w:pPr>
        <w:suppressAutoHyphens/>
        <w:spacing w:line="36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Źródłem finansowania zadań Programu są środki finansowe własne poszczególnych podmiotów odpowiedzialnych za prowadzenie zadań, dotacje i dofinansowania, środki z budżetu państwa oraz pozostałe</w:t>
      </w:r>
      <w:r>
        <w:rPr>
          <w:color w:val="000000"/>
          <w:sz w:val="24"/>
          <w:szCs w:val="20"/>
          <w:lang w:eastAsia="en-US" w:bidi="ar-SA"/>
        </w:rPr>
        <w:t xml:space="preserve"> środki zewnętrzne pozyskane przez podmioty realizujące Program.</w:t>
      </w:r>
    </w:p>
    <w:p w:rsidR="00431BDE" w:rsidRDefault="00431BDE">
      <w:pPr>
        <w:suppressAutoHyphens/>
        <w:jc w:val="left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jc w:val="left"/>
        <w:rPr>
          <w:b/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VI. ZAKŁADANE EFEKTY REALIZACJI  PROGRAMU</w:t>
      </w:r>
    </w:p>
    <w:p w:rsidR="00431BDE" w:rsidRDefault="00431BDE">
      <w:pPr>
        <w:suppressAutoHyphens/>
        <w:spacing w:line="360" w:lineRule="auto"/>
        <w:jc w:val="left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>Realizacja niniejszego Programu pozwoli na: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z</w:t>
      </w:r>
      <w:proofErr w:type="spellStart"/>
      <w:r>
        <w:rPr>
          <w:color w:val="000000"/>
          <w:sz w:val="24"/>
          <w:szCs w:val="20"/>
          <w:lang w:eastAsia="en-US" w:bidi="ar-SA"/>
        </w:rPr>
        <w:t>większenie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kompetencji rodzicielskich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o</w:t>
      </w:r>
      <w:r>
        <w:rPr>
          <w:color w:val="000000"/>
          <w:sz w:val="24"/>
          <w:szCs w:val="20"/>
          <w:lang w:eastAsia="en-US" w:bidi="ar-SA"/>
        </w:rPr>
        <w:t>graniczenie marginalizacji i degradacji społecznej rodzin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p</w:t>
      </w:r>
      <w:r>
        <w:rPr>
          <w:color w:val="000000"/>
          <w:sz w:val="24"/>
          <w:szCs w:val="20"/>
          <w:lang w:eastAsia="en-US" w:bidi="ar-SA"/>
        </w:rPr>
        <w:t>oprawę bezpieczeństwa rodziny i dziecka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z</w:t>
      </w:r>
      <w:proofErr w:type="spellStart"/>
      <w:r>
        <w:rPr>
          <w:color w:val="000000"/>
          <w:sz w:val="24"/>
          <w:szCs w:val="20"/>
          <w:lang w:eastAsia="en-US" w:bidi="ar-SA"/>
        </w:rPr>
        <w:t>mniejszenie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liczby dzieci objętych opieką pieczy zastępczej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proofErr w:type="spellStart"/>
      <w:r>
        <w:rPr>
          <w:color w:val="000000"/>
          <w:sz w:val="24"/>
          <w:szCs w:val="20"/>
        </w:rPr>
        <w:t>r</w:t>
      </w:r>
      <w:r>
        <w:rPr>
          <w:color w:val="000000"/>
          <w:sz w:val="24"/>
          <w:szCs w:val="20"/>
          <w:lang w:eastAsia="en-US" w:bidi="ar-SA"/>
        </w:rPr>
        <w:t>eintegrację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rodzin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u</w:t>
      </w:r>
      <w:proofErr w:type="spellStart"/>
      <w:r>
        <w:rPr>
          <w:color w:val="000000"/>
          <w:sz w:val="24"/>
          <w:szCs w:val="20"/>
          <w:lang w:eastAsia="en-US" w:bidi="ar-SA"/>
        </w:rPr>
        <w:t>możliwienie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powrotu dziecka do rodziny biologicznej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u</w:t>
      </w:r>
      <w:r>
        <w:rPr>
          <w:color w:val="000000"/>
          <w:sz w:val="24"/>
          <w:szCs w:val="20"/>
          <w:lang w:eastAsia="en-US" w:bidi="ar-SA"/>
        </w:rPr>
        <w:t>wrażliwienie społeczności lokalnej na drugiego człowieka i jego sytuacji byto</w:t>
      </w:r>
      <w:r>
        <w:rPr>
          <w:color w:val="000000"/>
          <w:sz w:val="24"/>
          <w:szCs w:val="20"/>
          <w:lang w:eastAsia="en-US" w:bidi="ar-SA"/>
        </w:rPr>
        <w:t>wej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s</w:t>
      </w:r>
      <w:proofErr w:type="spellStart"/>
      <w:r>
        <w:rPr>
          <w:color w:val="000000"/>
          <w:sz w:val="24"/>
          <w:szCs w:val="20"/>
          <w:lang w:eastAsia="en-US" w:bidi="ar-SA"/>
        </w:rPr>
        <w:t>pecjalistyczne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wsparcie dla rodzin przeżywających trudności w wypełnianiu funkcji</w:t>
      </w:r>
      <w:r>
        <w:rPr>
          <w:color w:val="000000"/>
          <w:sz w:val="24"/>
          <w:szCs w:val="20"/>
        </w:rPr>
        <w:t xml:space="preserve"> </w:t>
      </w:r>
      <w:r>
        <w:rPr>
          <w:color w:val="000000"/>
          <w:sz w:val="24"/>
          <w:szCs w:val="20"/>
          <w:lang w:eastAsia="en-US" w:bidi="ar-SA"/>
        </w:rPr>
        <w:t xml:space="preserve"> opiekuńczo - wychowawczych</w:t>
      </w:r>
      <w:r>
        <w:rPr>
          <w:color w:val="000000"/>
          <w:sz w:val="24"/>
          <w:szCs w:val="20"/>
        </w:rPr>
        <w:t xml:space="preserve">, 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w</w:t>
      </w:r>
      <w:r>
        <w:rPr>
          <w:color w:val="000000"/>
          <w:sz w:val="24"/>
          <w:szCs w:val="20"/>
          <w:lang w:eastAsia="en-US" w:bidi="ar-SA"/>
        </w:rPr>
        <w:t>zrost poczucia wartości członków rodzin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w</w:t>
      </w:r>
      <w:r>
        <w:rPr>
          <w:color w:val="000000"/>
          <w:sz w:val="24"/>
          <w:szCs w:val="20"/>
          <w:lang w:eastAsia="en-US" w:bidi="ar-SA"/>
        </w:rPr>
        <w:t>zrost poczucia bezpieczeństwa socjalnego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b</w:t>
      </w:r>
      <w:proofErr w:type="spellStart"/>
      <w:r>
        <w:rPr>
          <w:color w:val="000000"/>
          <w:sz w:val="24"/>
          <w:szCs w:val="20"/>
          <w:lang w:eastAsia="en-US" w:bidi="ar-SA"/>
        </w:rPr>
        <w:t>udowę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prawidłowych relacji w rodzinie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z</w:t>
      </w:r>
      <w:proofErr w:type="spellStart"/>
      <w:r>
        <w:rPr>
          <w:color w:val="000000"/>
          <w:sz w:val="24"/>
          <w:szCs w:val="20"/>
          <w:lang w:eastAsia="en-US" w:bidi="ar-SA"/>
        </w:rPr>
        <w:t>mniejszenie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</w:t>
      </w:r>
      <w:r>
        <w:rPr>
          <w:color w:val="000000"/>
          <w:sz w:val="24"/>
          <w:szCs w:val="20"/>
          <w:lang w:eastAsia="en-US" w:bidi="ar-SA"/>
        </w:rPr>
        <w:t>skali sytuacji kryzysowych</w:t>
      </w:r>
      <w:r>
        <w:rPr>
          <w:color w:val="000000"/>
          <w:sz w:val="24"/>
          <w:szCs w:val="20"/>
        </w:rPr>
        <w:t>,</w:t>
      </w:r>
    </w:p>
    <w:p w:rsidR="00431BDE" w:rsidRDefault="00C703CA">
      <w:pPr>
        <w:numPr>
          <w:ilvl w:val="0"/>
          <w:numId w:val="9"/>
        </w:numPr>
        <w:suppressAutoHyphens/>
        <w:spacing w:line="360" w:lineRule="auto"/>
        <w:ind w:left="430" w:hanging="430"/>
        <w:jc w:val="left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z</w:t>
      </w:r>
      <w:proofErr w:type="spellStart"/>
      <w:r>
        <w:rPr>
          <w:color w:val="000000"/>
          <w:sz w:val="24"/>
          <w:szCs w:val="20"/>
          <w:lang w:eastAsia="en-US" w:bidi="ar-SA"/>
        </w:rPr>
        <w:t>większenie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wiedzy na temat świadomego planowania rodziny.</w:t>
      </w:r>
    </w:p>
    <w:p w:rsidR="00431BDE" w:rsidRDefault="00431BDE">
      <w:pPr>
        <w:suppressAutoHyphens/>
        <w:spacing w:line="360" w:lineRule="auto"/>
        <w:jc w:val="left"/>
        <w:rPr>
          <w:b/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jc w:val="left"/>
        <w:rPr>
          <w:b/>
          <w:color w:val="000000"/>
          <w:sz w:val="24"/>
          <w:szCs w:val="20"/>
          <w:lang w:eastAsia="en-US" w:bidi="ar-SA"/>
        </w:rPr>
      </w:pPr>
      <w:r>
        <w:rPr>
          <w:b/>
          <w:color w:val="000000"/>
          <w:sz w:val="24"/>
          <w:szCs w:val="20"/>
          <w:lang w:eastAsia="en-US" w:bidi="ar-SA"/>
        </w:rPr>
        <w:t>VII. MONITORING I EWALUACJA PROGRAMU</w:t>
      </w:r>
    </w:p>
    <w:p w:rsidR="00431BDE" w:rsidRDefault="00431BDE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  <w:lang w:eastAsia="en-US" w:bidi="ar-SA"/>
        </w:rPr>
        <w:t xml:space="preserve">Prowadzenie ewaluacji i monitoringu realizacji Programu służy sprawdzeniu, czy zostały zrealizowane planowane działania oraz jaki </w:t>
      </w:r>
      <w:r>
        <w:rPr>
          <w:color w:val="000000"/>
          <w:sz w:val="24"/>
          <w:szCs w:val="20"/>
          <w:lang w:eastAsia="en-US" w:bidi="ar-SA"/>
        </w:rPr>
        <w:t>jest wynik podjętych  przedsięwzięć.</w:t>
      </w: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</w:pPr>
      <w:r>
        <w:rPr>
          <w:color w:val="000000"/>
          <w:sz w:val="24"/>
          <w:szCs w:val="20"/>
        </w:rPr>
        <w:t>P</w:t>
      </w:r>
      <w:proofErr w:type="spellStart"/>
      <w:r>
        <w:rPr>
          <w:color w:val="000000"/>
          <w:sz w:val="24"/>
          <w:szCs w:val="20"/>
          <w:lang w:eastAsia="en-US" w:bidi="ar-SA"/>
        </w:rPr>
        <w:t>rogram</w:t>
      </w:r>
      <w:proofErr w:type="spellEnd"/>
      <w:r>
        <w:rPr>
          <w:color w:val="000000"/>
          <w:sz w:val="24"/>
          <w:szCs w:val="20"/>
          <w:lang w:eastAsia="en-US" w:bidi="ar-SA"/>
        </w:rPr>
        <w:t xml:space="preserve"> jest dokumentem otwartym i długofalowym. Monitoring realizacji Programu będzie oparty na zebraniu informacji od podmiotów realizujących poszczególne zadania określone </w:t>
      </w:r>
      <w:r>
        <w:rPr>
          <w:color w:val="000000"/>
          <w:sz w:val="24"/>
          <w:szCs w:val="20"/>
        </w:rPr>
        <w:t xml:space="preserve">                   </w:t>
      </w:r>
      <w:r>
        <w:rPr>
          <w:color w:val="000000"/>
          <w:sz w:val="24"/>
          <w:szCs w:val="20"/>
          <w:lang w:eastAsia="en-US" w:bidi="ar-SA"/>
        </w:rPr>
        <w:t>w celach szczegółowych.</w:t>
      </w:r>
    </w:p>
    <w:p w:rsidR="00431BDE" w:rsidRDefault="00C703CA">
      <w:pPr>
        <w:suppressAutoHyphens/>
        <w:spacing w:line="360" w:lineRule="auto"/>
        <w:rPr>
          <w:color w:val="000000"/>
          <w:sz w:val="24"/>
          <w:szCs w:val="20"/>
          <w:lang w:eastAsia="en-US" w:bidi="ar-SA"/>
        </w:rPr>
        <w:sectPr w:rsidR="00431BDE">
          <w:footerReference w:type="default" r:id="rId31"/>
          <w:pgSz w:w="11907" w:h="16839" w:code="9"/>
          <w:pgMar w:top="1440" w:right="862" w:bottom="1440" w:left="1440" w:header="708" w:footer="708" w:gutter="0"/>
          <w:cols w:space="708"/>
        </w:sectPr>
      </w:pPr>
      <w:r>
        <w:rPr>
          <w:color w:val="000000"/>
          <w:sz w:val="24"/>
          <w:szCs w:val="20"/>
          <w:lang w:eastAsia="en-US" w:bidi="ar-SA"/>
        </w:rPr>
        <w:t>Roczne sprawozdanie z realizacji zadań z zakresu wspierania rodziny będzie przedstawiane Radzie</w:t>
      </w:r>
      <w:r>
        <w:rPr>
          <w:color w:val="000000"/>
          <w:sz w:val="24"/>
          <w:szCs w:val="20"/>
        </w:rPr>
        <w:t xml:space="preserve"> </w:t>
      </w:r>
      <w:r>
        <w:rPr>
          <w:color w:val="000000"/>
          <w:sz w:val="24"/>
          <w:szCs w:val="20"/>
          <w:lang w:eastAsia="en-US" w:bidi="ar-SA"/>
        </w:rPr>
        <w:t>Gminy Lipno w terminie do 31 marca za rok poprzedni.</w:t>
      </w:r>
    </w:p>
    <w:p w:rsidR="00431BDE" w:rsidRDefault="00C703C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31BDE" w:rsidRDefault="00C703CA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Stosownie do treści art. 176 i 179 ust. 1 i 2 ustawy </w:t>
      </w:r>
      <w:r>
        <w:rPr>
          <w:szCs w:val="20"/>
        </w:rPr>
        <w:t>z dnia 9 czerwca 2011 r. o wspieraniu rodziny i systemie pieczy zastępczej do zadań własnych gminy należy opracowanie i realizacja 3-letnich gminnych programów wspierania rodziny,  uwzględniających lokalne potrzeby w tym zakresie. Wspieranie rodziny jest p</w:t>
      </w:r>
      <w:r>
        <w:rPr>
          <w:szCs w:val="20"/>
        </w:rPr>
        <w:t>rowadzone w formie pracy z rodziną oraz  pomocy w opiece i wychowaniu dziecka.</w:t>
      </w:r>
    </w:p>
    <w:p w:rsidR="00431BDE" w:rsidRDefault="00C703CA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Rada gminy, biorąc pod uwagę potrzeby lokalnego środowiska, uchwala </w:t>
      </w:r>
      <w:proofErr w:type="spellStart"/>
      <w:r>
        <w:rPr>
          <w:szCs w:val="20"/>
        </w:rPr>
        <w:t>gminny</w:t>
      </w:r>
      <w:proofErr w:type="spellEnd"/>
      <w:r>
        <w:rPr>
          <w:szCs w:val="20"/>
        </w:rPr>
        <w:t xml:space="preserve"> program wspierania rodziny. Z kolei w terminie do dnia 31 marca każdego roku wójt składa radzie gminy </w:t>
      </w:r>
      <w:r>
        <w:rPr>
          <w:szCs w:val="20"/>
        </w:rPr>
        <w:t>roczne sprawozdanie  z realizacji zadań z zakresu wspierania rodziny oraz przedstawia potrzeby związane z realizacją zadań.</w:t>
      </w:r>
      <w:r>
        <w:rPr>
          <w:szCs w:val="20"/>
        </w:rPr>
        <w:tab/>
      </w:r>
    </w:p>
    <w:p w:rsidR="00431BDE" w:rsidRDefault="00C703C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Mając powyższe na względzie podjęcie przedmiotowej uchwały stało się uzasadnione.</w:t>
      </w:r>
    </w:p>
    <w:p w:rsidR="00431BDE" w:rsidRDefault="00C703C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31BD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DE" w:rsidRDefault="00431BD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DE" w:rsidRDefault="00431BD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703CA">
                <w:rPr>
                  <w:color w:val="000000"/>
                  <w:szCs w:val="20"/>
                </w:rPr>
                <w:t>Przewodniczący Rady Gminy Lipno</w:t>
              </w:r>
            </w:fldSimple>
            <w:r w:rsidR="00C703CA">
              <w:rPr>
                <w:color w:val="000000"/>
                <w:szCs w:val="20"/>
              </w:rPr>
              <w:br/>
            </w:r>
            <w:r w:rsidR="00C703CA">
              <w:rPr>
                <w:color w:val="000000"/>
                <w:szCs w:val="20"/>
              </w:rPr>
              <w:br/>
            </w:r>
            <w:r w:rsidR="00C703C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703CA">
                <w:rPr>
                  <w:b/>
                  <w:color w:val="000000"/>
                  <w:szCs w:val="20"/>
                </w:rPr>
                <w:t>Bartosz</w:t>
              </w:r>
            </w:fldSimple>
            <w:r w:rsidR="00C703C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703CA">
                <w:rPr>
                  <w:b/>
                  <w:color w:val="000000"/>
                  <w:szCs w:val="20"/>
                </w:rPr>
                <w:t>Zięba</w:t>
              </w:r>
            </w:fldSimple>
            <w:r w:rsidR="00C703CA">
              <w:rPr>
                <w:b/>
                <w:color w:val="000000"/>
                <w:szCs w:val="20"/>
              </w:rPr>
              <w:t> </w:t>
            </w:r>
          </w:p>
        </w:tc>
      </w:tr>
    </w:tbl>
    <w:p w:rsidR="00431BDE" w:rsidRDefault="00431BDE">
      <w:pPr>
        <w:keepNext/>
        <w:rPr>
          <w:szCs w:val="20"/>
        </w:rPr>
      </w:pPr>
    </w:p>
    <w:sectPr w:rsidR="00431BDE" w:rsidSect="00431BDE">
      <w:footerReference w:type="default" r:id="rId32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CA" w:rsidRDefault="00C703CA" w:rsidP="00431BDE">
      <w:r>
        <w:separator/>
      </w:r>
    </w:p>
  </w:endnote>
  <w:endnote w:type="continuationSeparator" w:id="0">
    <w:p w:rsidR="00C703CA" w:rsidRDefault="00C703CA" w:rsidP="0043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1BD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1BDE" w:rsidRDefault="00C703C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1BDE" w:rsidRDefault="00C703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1B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4480">
            <w:rPr>
              <w:sz w:val="18"/>
            </w:rPr>
            <w:fldChar w:fldCharType="separate"/>
          </w:r>
          <w:r w:rsidR="00924480">
            <w:rPr>
              <w:noProof/>
              <w:sz w:val="18"/>
            </w:rPr>
            <w:t>1</w:t>
          </w:r>
          <w:r w:rsidR="00431BDE">
            <w:rPr>
              <w:sz w:val="18"/>
            </w:rPr>
            <w:fldChar w:fldCharType="end"/>
          </w:r>
        </w:p>
      </w:tc>
    </w:tr>
  </w:tbl>
  <w:p w:rsidR="00431BDE" w:rsidRDefault="00431BD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431BD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1BDE" w:rsidRDefault="00C703CA">
          <w:pPr>
            <w:jc w:val="left"/>
            <w:rPr>
              <w:sz w:val="18"/>
            </w:rPr>
          </w:pPr>
          <w:r>
            <w:rPr>
              <w:sz w:val="18"/>
            </w:rPr>
            <w:t>P</w:t>
          </w:r>
          <w:r>
            <w:rPr>
              <w:sz w:val="18"/>
            </w:rPr>
            <w:t>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1BDE" w:rsidRDefault="00C703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1B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4480">
            <w:rPr>
              <w:sz w:val="18"/>
            </w:rPr>
            <w:fldChar w:fldCharType="separate"/>
          </w:r>
          <w:r w:rsidR="00924480">
            <w:rPr>
              <w:noProof/>
              <w:sz w:val="18"/>
            </w:rPr>
            <w:t>7</w:t>
          </w:r>
          <w:r w:rsidR="00431BDE">
            <w:rPr>
              <w:sz w:val="18"/>
            </w:rPr>
            <w:fldChar w:fldCharType="end"/>
          </w:r>
        </w:p>
      </w:tc>
    </w:tr>
  </w:tbl>
  <w:p w:rsidR="00431BDE" w:rsidRDefault="00431BD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1BD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1BDE" w:rsidRDefault="00C703C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1BDE" w:rsidRDefault="00C703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1B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4480">
            <w:rPr>
              <w:sz w:val="18"/>
            </w:rPr>
            <w:fldChar w:fldCharType="separate"/>
          </w:r>
          <w:r w:rsidR="00924480">
            <w:rPr>
              <w:noProof/>
              <w:sz w:val="18"/>
            </w:rPr>
            <w:t>8</w:t>
          </w:r>
          <w:r w:rsidR="00431BDE">
            <w:rPr>
              <w:sz w:val="18"/>
            </w:rPr>
            <w:fldChar w:fldCharType="end"/>
          </w:r>
        </w:p>
      </w:tc>
    </w:tr>
  </w:tbl>
  <w:p w:rsidR="00431BDE" w:rsidRDefault="00431BD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CA" w:rsidRDefault="00C703CA" w:rsidP="00431BDE">
      <w:r>
        <w:separator/>
      </w:r>
    </w:p>
  </w:footnote>
  <w:footnote w:type="continuationSeparator" w:id="0">
    <w:p w:rsidR="00C703CA" w:rsidRDefault="00C703CA" w:rsidP="00431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22AC"/>
    <w:multiLevelType w:val="hybridMultilevel"/>
    <w:tmpl w:val="00000000"/>
    <w:lvl w:ilvl="0" w:tplc="8B06EB68">
      <w:start w:val="1"/>
      <w:numFmt w:val="decimal"/>
      <w:lvlText w:val="%1."/>
      <w:lvlJc w:val="left"/>
      <w:pPr>
        <w:ind w:left="720" w:hanging="360"/>
      </w:pPr>
    </w:lvl>
    <w:lvl w:ilvl="1" w:tplc="96AE1468">
      <w:start w:val="1"/>
      <w:numFmt w:val="decimal"/>
      <w:lvlText w:val="%2."/>
      <w:lvlJc w:val="left"/>
      <w:pPr>
        <w:ind w:left="1440" w:hanging="360"/>
      </w:pPr>
    </w:lvl>
    <w:lvl w:ilvl="2" w:tplc="2A627F88">
      <w:start w:val="1"/>
      <w:numFmt w:val="decimal"/>
      <w:lvlText w:val="%3."/>
      <w:lvlJc w:val="left"/>
      <w:pPr>
        <w:ind w:left="2160" w:hanging="360"/>
      </w:pPr>
    </w:lvl>
    <w:lvl w:ilvl="3" w:tplc="025008A4">
      <w:start w:val="1"/>
      <w:numFmt w:val="decimal"/>
      <w:lvlText w:val="%4."/>
      <w:lvlJc w:val="left"/>
      <w:pPr>
        <w:ind w:left="2880" w:hanging="360"/>
      </w:pPr>
    </w:lvl>
    <w:lvl w:ilvl="4" w:tplc="FE24463C">
      <w:start w:val="1"/>
      <w:numFmt w:val="decimal"/>
      <w:lvlText w:val="%5."/>
      <w:lvlJc w:val="left"/>
      <w:pPr>
        <w:ind w:left="3600" w:hanging="360"/>
      </w:pPr>
    </w:lvl>
    <w:lvl w:ilvl="5" w:tplc="C3E60982">
      <w:start w:val="1"/>
      <w:numFmt w:val="decimal"/>
      <w:lvlText w:val="%6."/>
      <w:lvlJc w:val="left"/>
      <w:pPr>
        <w:ind w:left="4320" w:hanging="360"/>
      </w:pPr>
    </w:lvl>
    <w:lvl w:ilvl="6" w:tplc="109ECE0C">
      <w:start w:val="1"/>
      <w:numFmt w:val="decimal"/>
      <w:lvlText w:val="%7."/>
      <w:lvlJc w:val="left"/>
      <w:pPr>
        <w:ind w:left="5040" w:hanging="360"/>
      </w:pPr>
    </w:lvl>
    <w:lvl w:ilvl="7" w:tplc="285A61D0">
      <w:start w:val="1"/>
      <w:numFmt w:val="decimal"/>
      <w:lvlText w:val="%8."/>
      <w:lvlJc w:val="left"/>
      <w:pPr>
        <w:ind w:left="5760" w:hanging="360"/>
      </w:pPr>
    </w:lvl>
    <w:lvl w:ilvl="8" w:tplc="C1B85F0C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3C0025B"/>
    <w:multiLevelType w:val="hybridMultilevel"/>
    <w:tmpl w:val="00000000"/>
    <w:lvl w:ilvl="0" w:tplc="F5F2FE9E">
      <w:start w:val="1"/>
      <w:numFmt w:val="decimal"/>
      <w:lvlText w:val="%1."/>
      <w:lvlJc w:val="left"/>
      <w:pPr>
        <w:ind w:left="720" w:hanging="360"/>
      </w:pPr>
    </w:lvl>
    <w:lvl w:ilvl="1" w:tplc="A5C4CD62">
      <w:start w:val="1"/>
      <w:numFmt w:val="decimal"/>
      <w:lvlText w:val="%2."/>
      <w:lvlJc w:val="left"/>
      <w:pPr>
        <w:ind w:left="1440" w:hanging="360"/>
      </w:pPr>
    </w:lvl>
    <w:lvl w:ilvl="2" w:tplc="C4EE9792">
      <w:start w:val="1"/>
      <w:numFmt w:val="decimal"/>
      <w:lvlText w:val="%3."/>
      <w:lvlJc w:val="left"/>
      <w:pPr>
        <w:ind w:left="2160" w:hanging="360"/>
      </w:pPr>
    </w:lvl>
    <w:lvl w:ilvl="3" w:tplc="49C0B4C0">
      <w:start w:val="1"/>
      <w:numFmt w:val="decimal"/>
      <w:lvlText w:val="%4."/>
      <w:lvlJc w:val="left"/>
      <w:pPr>
        <w:ind w:left="2880" w:hanging="360"/>
      </w:pPr>
    </w:lvl>
    <w:lvl w:ilvl="4" w:tplc="AD3EACDA">
      <w:start w:val="1"/>
      <w:numFmt w:val="decimal"/>
      <w:lvlText w:val="%5."/>
      <w:lvlJc w:val="left"/>
      <w:pPr>
        <w:ind w:left="3600" w:hanging="360"/>
      </w:pPr>
    </w:lvl>
    <w:lvl w:ilvl="5" w:tplc="DC5429EE">
      <w:start w:val="1"/>
      <w:numFmt w:val="decimal"/>
      <w:lvlText w:val="%6."/>
      <w:lvlJc w:val="left"/>
      <w:pPr>
        <w:ind w:left="4320" w:hanging="360"/>
      </w:pPr>
    </w:lvl>
    <w:lvl w:ilvl="6" w:tplc="FF786C28">
      <w:start w:val="1"/>
      <w:numFmt w:val="decimal"/>
      <w:lvlText w:val="%7."/>
      <w:lvlJc w:val="left"/>
      <w:pPr>
        <w:ind w:left="5040" w:hanging="360"/>
      </w:pPr>
    </w:lvl>
    <w:lvl w:ilvl="7" w:tplc="C7301F7C">
      <w:start w:val="1"/>
      <w:numFmt w:val="decimal"/>
      <w:lvlText w:val="%8."/>
      <w:lvlJc w:val="left"/>
      <w:pPr>
        <w:ind w:left="5760" w:hanging="360"/>
      </w:pPr>
    </w:lvl>
    <w:lvl w:ilvl="8" w:tplc="29C282E2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11025A4"/>
    <w:multiLevelType w:val="hybridMultilevel"/>
    <w:tmpl w:val="00000000"/>
    <w:lvl w:ilvl="0" w:tplc="41E421CC">
      <w:start w:val="1"/>
      <w:numFmt w:val="decimal"/>
      <w:lvlText w:val="%1."/>
      <w:lvlJc w:val="left"/>
      <w:pPr>
        <w:ind w:left="720" w:hanging="360"/>
      </w:pPr>
    </w:lvl>
    <w:lvl w:ilvl="1" w:tplc="EBC0A3D4">
      <w:start w:val="1"/>
      <w:numFmt w:val="decimal"/>
      <w:lvlText w:val="%2."/>
      <w:lvlJc w:val="left"/>
      <w:pPr>
        <w:ind w:left="1440" w:hanging="360"/>
      </w:pPr>
    </w:lvl>
    <w:lvl w:ilvl="2" w:tplc="A60CC238">
      <w:start w:val="1"/>
      <w:numFmt w:val="decimal"/>
      <w:lvlText w:val="%3."/>
      <w:lvlJc w:val="left"/>
      <w:pPr>
        <w:ind w:left="2160" w:hanging="360"/>
      </w:pPr>
    </w:lvl>
    <w:lvl w:ilvl="3" w:tplc="883A9566">
      <w:start w:val="1"/>
      <w:numFmt w:val="decimal"/>
      <w:lvlText w:val="%4."/>
      <w:lvlJc w:val="left"/>
      <w:pPr>
        <w:ind w:left="2880" w:hanging="360"/>
      </w:pPr>
    </w:lvl>
    <w:lvl w:ilvl="4" w:tplc="EF5A0ADA">
      <w:start w:val="1"/>
      <w:numFmt w:val="decimal"/>
      <w:lvlText w:val="%5."/>
      <w:lvlJc w:val="left"/>
      <w:pPr>
        <w:ind w:left="3600" w:hanging="360"/>
      </w:pPr>
    </w:lvl>
    <w:lvl w:ilvl="5" w:tplc="93083FE0">
      <w:start w:val="1"/>
      <w:numFmt w:val="decimal"/>
      <w:lvlText w:val="%6."/>
      <w:lvlJc w:val="left"/>
      <w:pPr>
        <w:ind w:left="4320" w:hanging="360"/>
      </w:pPr>
    </w:lvl>
    <w:lvl w:ilvl="6" w:tplc="CC5C8AA8">
      <w:start w:val="1"/>
      <w:numFmt w:val="decimal"/>
      <w:lvlText w:val="%7."/>
      <w:lvlJc w:val="left"/>
      <w:pPr>
        <w:ind w:left="5040" w:hanging="360"/>
      </w:pPr>
    </w:lvl>
    <w:lvl w:ilvl="7" w:tplc="BC742DE4">
      <w:start w:val="1"/>
      <w:numFmt w:val="decimal"/>
      <w:lvlText w:val="%8."/>
      <w:lvlJc w:val="left"/>
      <w:pPr>
        <w:ind w:left="5760" w:hanging="360"/>
      </w:pPr>
    </w:lvl>
    <w:lvl w:ilvl="8" w:tplc="C7FC8E96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517DB06"/>
    <w:multiLevelType w:val="hybridMultilevel"/>
    <w:tmpl w:val="00000000"/>
    <w:lvl w:ilvl="0" w:tplc="8320E8F4">
      <w:start w:val="1"/>
      <w:numFmt w:val="decimal"/>
      <w:lvlText w:val="%1."/>
      <w:lvlJc w:val="left"/>
      <w:pPr>
        <w:ind w:left="720" w:hanging="360"/>
      </w:pPr>
    </w:lvl>
    <w:lvl w:ilvl="1" w:tplc="9402A642">
      <w:start w:val="1"/>
      <w:numFmt w:val="decimal"/>
      <w:lvlText w:val="%2."/>
      <w:lvlJc w:val="left"/>
      <w:pPr>
        <w:ind w:left="1440" w:hanging="360"/>
      </w:pPr>
    </w:lvl>
    <w:lvl w:ilvl="2" w:tplc="D668047C">
      <w:start w:val="1"/>
      <w:numFmt w:val="decimal"/>
      <w:lvlText w:val="%3."/>
      <w:lvlJc w:val="left"/>
      <w:pPr>
        <w:ind w:left="2160" w:hanging="360"/>
      </w:pPr>
    </w:lvl>
    <w:lvl w:ilvl="3" w:tplc="6382F516">
      <w:start w:val="1"/>
      <w:numFmt w:val="decimal"/>
      <w:lvlText w:val="%4."/>
      <w:lvlJc w:val="left"/>
      <w:pPr>
        <w:ind w:left="2880" w:hanging="360"/>
      </w:pPr>
    </w:lvl>
    <w:lvl w:ilvl="4" w:tplc="1150AAEA">
      <w:start w:val="1"/>
      <w:numFmt w:val="decimal"/>
      <w:lvlText w:val="%5."/>
      <w:lvlJc w:val="left"/>
      <w:pPr>
        <w:ind w:left="3600" w:hanging="360"/>
      </w:pPr>
    </w:lvl>
    <w:lvl w:ilvl="5" w:tplc="58C01A10">
      <w:start w:val="1"/>
      <w:numFmt w:val="decimal"/>
      <w:lvlText w:val="%6."/>
      <w:lvlJc w:val="left"/>
      <w:pPr>
        <w:ind w:left="4320" w:hanging="360"/>
      </w:pPr>
    </w:lvl>
    <w:lvl w:ilvl="6" w:tplc="3A9003F4">
      <w:start w:val="1"/>
      <w:numFmt w:val="decimal"/>
      <w:lvlText w:val="%7."/>
      <w:lvlJc w:val="left"/>
      <w:pPr>
        <w:ind w:left="5040" w:hanging="360"/>
      </w:pPr>
    </w:lvl>
    <w:lvl w:ilvl="7" w:tplc="E06E9B62">
      <w:start w:val="1"/>
      <w:numFmt w:val="decimal"/>
      <w:lvlText w:val="%8."/>
      <w:lvlJc w:val="left"/>
      <w:pPr>
        <w:ind w:left="5760" w:hanging="360"/>
      </w:pPr>
    </w:lvl>
    <w:lvl w:ilvl="8" w:tplc="7A3CB18A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96F843F"/>
    <w:multiLevelType w:val="hybridMultilevel"/>
    <w:tmpl w:val="00000000"/>
    <w:lvl w:ilvl="0" w:tplc="2AA43C74">
      <w:start w:val="1"/>
      <w:numFmt w:val="decimal"/>
      <w:lvlText w:val="%1."/>
      <w:lvlJc w:val="left"/>
      <w:pPr>
        <w:ind w:left="720" w:hanging="360"/>
      </w:pPr>
    </w:lvl>
    <w:lvl w:ilvl="1" w:tplc="B9CAF76A">
      <w:start w:val="1"/>
      <w:numFmt w:val="decimal"/>
      <w:lvlText w:val="%2."/>
      <w:lvlJc w:val="left"/>
      <w:pPr>
        <w:ind w:left="1440" w:hanging="360"/>
      </w:pPr>
    </w:lvl>
    <w:lvl w:ilvl="2" w:tplc="296A36DA">
      <w:start w:val="1"/>
      <w:numFmt w:val="decimal"/>
      <w:lvlText w:val="%3."/>
      <w:lvlJc w:val="left"/>
      <w:pPr>
        <w:ind w:left="2160" w:hanging="360"/>
      </w:pPr>
    </w:lvl>
    <w:lvl w:ilvl="3" w:tplc="901614A4">
      <w:start w:val="1"/>
      <w:numFmt w:val="decimal"/>
      <w:lvlText w:val="%4."/>
      <w:lvlJc w:val="left"/>
      <w:pPr>
        <w:ind w:left="2880" w:hanging="360"/>
      </w:pPr>
    </w:lvl>
    <w:lvl w:ilvl="4" w:tplc="39F0FC4C">
      <w:start w:val="1"/>
      <w:numFmt w:val="decimal"/>
      <w:lvlText w:val="%5."/>
      <w:lvlJc w:val="left"/>
      <w:pPr>
        <w:ind w:left="3600" w:hanging="360"/>
      </w:pPr>
    </w:lvl>
    <w:lvl w:ilvl="5" w:tplc="A3768ADE">
      <w:start w:val="1"/>
      <w:numFmt w:val="decimal"/>
      <w:lvlText w:val="%6."/>
      <w:lvlJc w:val="left"/>
      <w:pPr>
        <w:ind w:left="4320" w:hanging="360"/>
      </w:pPr>
    </w:lvl>
    <w:lvl w:ilvl="6" w:tplc="CC8C9C4A">
      <w:start w:val="1"/>
      <w:numFmt w:val="decimal"/>
      <w:lvlText w:val="%7."/>
      <w:lvlJc w:val="left"/>
      <w:pPr>
        <w:ind w:left="5040" w:hanging="360"/>
      </w:pPr>
    </w:lvl>
    <w:lvl w:ilvl="7" w:tplc="376CBC88">
      <w:start w:val="1"/>
      <w:numFmt w:val="decimal"/>
      <w:lvlText w:val="%8."/>
      <w:lvlJc w:val="left"/>
      <w:pPr>
        <w:ind w:left="5760" w:hanging="360"/>
      </w:pPr>
    </w:lvl>
    <w:lvl w:ilvl="8" w:tplc="1DC2EB06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0ED631A"/>
    <w:multiLevelType w:val="hybridMultilevel"/>
    <w:tmpl w:val="00000000"/>
    <w:lvl w:ilvl="0" w:tplc="4F26F92C">
      <w:start w:val="1"/>
      <w:numFmt w:val="decimal"/>
      <w:lvlText w:val="%1."/>
      <w:lvlJc w:val="left"/>
      <w:pPr>
        <w:ind w:left="720" w:hanging="360"/>
      </w:pPr>
    </w:lvl>
    <w:lvl w:ilvl="1" w:tplc="B13A82DA">
      <w:start w:val="1"/>
      <w:numFmt w:val="decimal"/>
      <w:lvlText w:val="%2."/>
      <w:lvlJc w:val="left"/>
      <w:pPr>
        <w:ind w:left="1440" w:hanging="360"/>
      </w:pPr>
    </w:lvl>
    <w:lvl w:ilvl="2" w:tplc="72709AF0">
      <w:start w:val="1"/>
      <w:numFmt w:val="decimal"/>
      <w:lvlText w:val="%3."/>
      <w:lvlJc w:val="left"/>
      <w:pPr>
        <w:ind w:left="2160" w:hanging="360"/>
      </w:pPr>
    </w:lvl>
    <w:lvl w:ilvl="3" w:tplc="611AB602">
      <w:start w:val="1"/>
      <w:numFmt w:val="decimal"/>
      <w:lvlText w:val="%4."/>
      <w:lvlJc w:val="left"/>
      <w:pPr>
        <w:ind w:left="2880" w:hanging="360"/>
      </w:pPr>
    </w:lvl>
    <w:lvl w:ilvl="4" w:tplc="1BA286E4">
      <w:start w:val="1"/>
      <w:numFmt w:val="decimal"/>
      <w:lvlText w:val="%5."/>
      <w:lvlJc w:val="left"/>
      <w:pPr>
        <w:ind w:left="3600" w:hanging="360"/>
      </w:pPr>
    </w:lvl>
    <w:lvl w:ilvl="5" w:tplc="5B007E18">
      <w:start w:val="1"/>
      <w:numFmt w:val="decimal"/>
      <w:lvlText w:val="%6."/>
      <w:lvlJc w:val="left"/>
      <w:pPr>
        <w:ind w:left="4320" w:hanging="360"/>
      </w:pPr>
    </w:lvl>
    <w:lvl w:ilvl="6" w:tplc="C9B270E4">
      <w:start w:val="1"/>
      <w:numFmt w:val="decimal"/>
      <w:lvlText w:val="%7."/>
      <w:lvlJc w:val="left"/>
      <w:pPr>
        <w:ind w:left="5040" w:hanging="360"/>
      </w:pPr>
    </w:lvl>
    <w:lvl w:ilvl="7" w:tplc="669AB926">
      <w:start w:val="1"/>
      <w:numFmt w:val="decimal"/>
      <w:lvlText w:val="%8."/>
      <w:lvlJc w:val="left"/>
      <w:pPr>
        <w:ind w:left="5760" w:hanging="360"/>
      </w:pPr>
    </w:lvl>
    <w:lvl w:ilvl="8" w:tplc="6C9AA696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12C372B"/>
    <w:multiLevelType w:val="hybridMultilevel"/>
    <w:tmpl w:val="00000000"/>
    <w:lvl w:ilvl="0" w:tplc="858498CE">
      <w:start w:val="1"/>
      <w:numFmt w:val="decimal"/>
      <w:lvlText w:val="%1."/>
      <w:lvlJc w:val="left"/>
      <w:pPr>
        <w:ind w:left="720" w:hanging="360"/>
      </w:pPr>
    </w:lvl>
    <w:lvl w:ilvl="1" w:tplc="C56A3062">
      <w:start w:val="1"/>
      <w:numFmt w:val="decimal"/>
      <w:lvlText w:val="%2."/>
      <w:lvlJc w:val="left"/>
      <w:pPr>
        <w:ind w:left="1440" w:hanging="360"/>
      </w:pPr>
    </w:lvl>
    <w:lvl w:ilvl="2" w:tplc="9962C334">
      <w:start w:val="1"/>
      <w:numFmt w:val="decimal"/>
      <w:lvlText w:val="%3."/>
      <w:lvlJc w:val="left"/>
      <w:pPr>
        <w:ind w:left="2160" w:hanging="360"/>
      </w:pPr>
    </w:lvl>
    <w:lvl w:ilvl="3" w:tplc="3C7259FE">
      <w:start w:val="1"/>
      <w:numFmt w:val="decimal"/>
      <w:lvlText w:val="%4."/>
      <w:lvlJc w:val="left"/>
      <w:pPr>
        <w:ind w:left="2880" w:hanging="360"/>
      </w:pPr>
    </w:lvl>
    <w:lvl w:ilvl="4" w:tplc="CCD23DF4">
      <w:start w:val="1"/>
      <w:numFmt w:val="decimal"/>
      <w:lvlText w:val="%5."/>
      <w:lvlJc w:val="left"/>
      <w:pPr>
        <w:ind w:left="3600" w:hanging="360"/>
      </w:pPr>
    </w:lvl>
    <w:lvl w:ilvl="5" w:tplc="07D257F4">
      <w:start w:val="1"/>
      <w:numFmt w:val="decimal"/>
      <w:lvlText w:val="%6."/>
      <w:lvlJc w:val="left"/>
      <w:pPr>
        <w:ind w:left="4320" w:hanging="360"/>
      </w:pPr>
    </w:lvl>
    <w:lvl w:ilvl="6" w:tplc="C4243356">
      <w:start w:val="1"/>
      <w:numFmt w:val="decimal"/>
      <w:lvlText w:val="%7."/>
      <w:lvlJc w:val="left"/>
      <w:pPr>
        <w:ind w:left="5040" w:hanging="360"/>
      </w:pPr>
    </w:lvl>
    <w:lvl w:ilvl="7" w:tplc="F2B6C61A">
      <w:start w:val="1"/>
      <w:numFmt w:val="decimal"/>
      <w:lvlText w:val="%8."/>
      <w:lvlJc w:val="left"/>
      <w:pPr>
        <w:ind w:left="5760" w:hanging="360"/>
      </w:pPr>
    </w:lvl>
    <w:lvl w:ilvl="8" w:tplc="8910B59C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6EAF13D"/>
    <w:multiLevelType w:val="hybridMultilevel"/>
    <w:tmpl w:val="00000000"/>
    <w:lvl w:ilvl="0" w:tplc="9086D804">
      <w:start w:val="1"/>
      <w:numFmt w:val="decimal"/>
      <w:lvlText w:val="%1."/>
      <w:lvlJc w:val="left"/>
      <w:pPr>
        <w:ind w:left="720" w:hanging="360"/>
      </w:pPr>
    </w:lvl>
    <w:lvl w:ilvl="1" w:tplc="BD9491B2">
      <w:start w:val="1"/>
      <w:numFmt w:val="decimal"/>
      <w:lvlText w:val="%2."/>
      <w:lvlJc w:val="left"/>
      <w:pPr>
        <w:ind w:left="1440" w:hanging="360"/>
      </w:pPr>
    </w:lvl>
    <w:lvl w:ilvl="2" w:tplc="F0B6370A">
      <w:start w:val="1"/>
      <w:numFmt w:val="decimal"/>
      <w:lvlText w:val="%3."/>
      <w:lvlJc w:val="left"/>
      <w:pPr>
        <w:ind w:left="2160" w:hanging="360"/>
      </w:pPr>
    </w:lvl>
    <w:lvl w:ilvl="3" w:tplc="FC9C7E7C">
      <w:start w:val="1"/>
      <w:numFmt w:val="decimal"/>
      <w:lvlText w:val="%4."/>
      <w:lvlJc w:val="left"/>
      <w:pPr>
        <w:ind w:left="2880" w:hanging="360"/>
      </w:pPr>
    </w:lvl>
    <w:lvl w:ilvl="4" w:tplc="C58E8976">
      <w:start w:val="1"/>
      <w:numFmt w:val="decimal"/>
      <w:lvlText w:val="%5."/>
      <w:lvlJc w:val="left"/>
      <w:pPr>
        <w:ind w:left="3600" w:hanging="360"/>
      </w:pPr>
    </w:lvl>
    <w:lvl w:ilvl="5" w:tplc="1368CDB2">
      <w:start w:val="1"/>
      <w:numFmt w:val="decimal"/>
      <w:lvlText w:val="%6."/>
      <w:lvlJc w:val="left"/>
      <w:pPr>
        <w:ind w:left="4320" w:hanging="360"/>
      </w:pPr>
    </w:lvl>
    <w:lvl w:ilvl="6" w:tplc="B9E28318">
      <w:start w:val="1"/>
      <w:numFmt w:val="decimal"/>
      <w:lvlText w:val="%7."/>
      <w:lvlJc w:val="left"/>
      <w:pPr>
        <w:ind w:left="5040" w:hanging="360"/>
      </w:pPr>
    </w:lvl>
    <w:lvl w:ilvl="7" w:tplc="C5528136">
      <w:start w:val="1"/>
      <w:numFmt w:val="decimal"/>
      <w:lvlText w:val="%8."/>
      <w:lvlJc w:val="left"/>
      <w:pPr>
        <w:ind w:left="5760" w:hanging="360"/>
      </w:pPr>
    </w:lvl>
    <w:lvl w:ilvl="8" w:tplc="8C180404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DC0A8A9"/>
    <w:multiLevelType w:val="hybridMultilevel"/>
    <w:tmpl w:val="00000000"/>
    <w:lvl w:ilvl="0" w:tplc="EF80A6DC">
      <w:start w:val="1"/>
      <w:numFmt w:val="decimal"/>
      <w:lvlText w:val="%1."/>
      <w:lvlJc w:val="left"/>
      <w:pPr>
        <w:ind w:left="1515" w:hanging="360"/>
      </w:pPr>
    </w:lvl>
    <w:lvl w:ilvl="1" w:tplc="BED44AD6">
      <w:start w:val="1"/>
      <w:numFmt w:val="decimal"/>
      <w:lvlText w:val="%2."/>
      <w:lvlJc w:val="left"/>
      <w:pPr>
        <w:ind w:left="2235" w:hanging="360"/>
      </w:pPr>
    </w:lvl>
    <w:lvl w:ilvl="2" w:tplc="8752CF68">
      <w:start w:val="1"/>
      <w:numFmt w:val="decimal"/>
      <w:lvlText w:val="%3."/>
      <w:lvlJc w:val="left"/>
      <w:pPr>
        <w:ind w:left="2955" w:hanging="360"/>
      </w:pPr>
    </w:lvl>
    <w:lvl w:ilvl="3" w:tplc="74D69A4A">
      <w:start w:val="1"/>
      <w:numFmt w:val="decimal"/>
      <w:lvlText w:val="%4."/>
      <w:lvlJc w:val="left"/>
      <w:pPr>
        <w:ind w:left="3675" w:hanging="360"/>
      </w:pPr>
    </w:lvl>
    <w:lvl w:ilvl="4" w:tplc="9E2A2514">
      <w:start w:val="1"/>
      <w:numFmt w:val="decimal"/>
      <w:lvlText w:val="%5."/>
      <w:lvlJc w:val="left"/>
      <w:pPr>
        <w:ind w:left="4395" w:hanging="360"/>
      </w:pPr>
    </w:lvl>
    <w:lvl w:ilvl="5" w:tplc="ED34A2A4">
      <w:start w:val="1"/>
      <w:numFmt w:val="decimal"/>
      <w:lvlText w:val="%6."/>
      <w:lvlJc w:val="left"/>
      <w:pPr>
        <w:ind w:left="5115" w:hanging="360"/>
      </w:pPr>
    </w:lvl>
    <w:lvl w:ilvl="6" w:tplc="FEEADDC2">
      <w:start w:val="1"/>
      <w:numFmt w:val="decimal"/>
      <w:lvlText w:val="%7."/>
      <w:lvlJc w:val="left"/>
      <w:pPr>
        <w:ind w:left="5835" w:hanging="360"/>
      </w:pPr>
    </w:lvl>
    <w:lvl w:ilvl="7" w:tplc="0E427B90">
      <w:start w:val="1"/>
      <w:numFmt w:val="decimal"/>
      <w:lvlText w:val="%8."/>
      <w:lvlJc w:val="left"/>
      <w:pPr>
        <w:ind w:left="6555" w:hanging="360"/>
      </w:pPr>
    </w:lvl>
    <w:lvl w:ilvl="8" w:tplc="D9C01448">
      <w:start w:val="1"/>
      <w:numFmt w:val="decimal"/>
      <w:lvlText w:val="%9."/>
      <w:lvlJc w:val="left"/>
      <w:pPr>
        <w:ind w:left="7275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1BDE"/>
    <w:rsid w:val="00924480"/>
    <w:rsid w:val="00A77B3E"/>
    <w:rsid w:val="00C703CA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1BDE"/>
    <w:pPr>
      <w:jc w:val="both"/>
    </w:pPr>
    <w:rPr>
      <w:sz w:val="22"/>
      <w:szCs w:val="24"/>
    </w:rPr>
  </w:style>
  <w:style w:type="paragraph" w:styleId="Nagwek1">
    <w:name w:val="heading 1"/>
    <w:basedOn w:val="Normalny"/>
    <w:rsid w:val="00431BDE"/>
    <w:pPr>
      <w:suppressAutoHyphens/>
      <w:jc w:val="left"/>
      <w:outlineLvl w:val="0"/>
    </w:pPr>
    <w:rPr>
      <w:color w:val="000000"/>
      <w:sz w:val="24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431BDE"/>
    <w:pPr>
      <w:suppressAutoHyphens/>
      <w:jc w:val="left"/>
    </w:pPr>
    <w:rPr>
      <w:color w:val="000000"/>
      <w:sz w:val="24"/>
      <w:szCs w:val="20"/>
      <w:lang w:eastAsia="en-US" w:bidi="ar-SA"/>
    </w:rPr>
  </w:style>
  <w:style w:type="paragraph" w:styleId="Nagwekspisutreci">
    <w:name w:val="TOC Heading"/>
    <w:basedOn w:val="Nagwek1"/>
    <w:rsid w:val="00431BDE"/>
    <w:pPr>
      <w:keepNext/>
      <w:keepLines/>
      <w:spacing w:before="240" w:line="259" w:lineRule="exact"/>
    </w:pPr>
    <w:rPr>
      <w:color w:val="2E74B5"/>
      <w:sz w:val="32"/>
    </w:rPr>
  </w:style>
  <w:style w:type="paragraph" w:customStyle="1" w:styleId="Contents1">
    <w:name w:val="Contents 1"/>
    <w:basedOn w:val="Normalny"/>
    <w:rsid w:val="00431BDE"/>
    <w:pPr>
      <w:suppressAutoHyphens/>
      <w:jc w:val="left"/>
    </w:pPr>
    <w:rPr>
      <w:color w:val="000000"/>
      <w:sz w:val="24"/>
      <w:szCs w:val="20"/>
      <w:lang w:eastAsia="en-US" w:bidi="ar-SA"/>
    </w:rPr>
  </w:style>
  <w:style w:type="paragraph" w:styleId="Akapitzlist">
    <w:name w:val="List Paragraph"/>
    <w:basedOn w:val="Standard"/>
    <w:rsid w:val="00431B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#_Toc477118997" TargetMode="External"/><Relationship Id="rId18" Type="http://schemas.openxmlformats.org/officeDocument/2006/relationships/hyperlink" Target="#_Toc477118998" TargetMode="External"/><Relationship Id="rId26" Type="http://schemas.openxmlformats.org/officeDocument/2006/relationships/hyperlink" Target="#_Toc477119001" TargetMode="External"/><Relationship Id="rId3" Type="http://schemas.openxmlformats.org/officeDocument/2006/relationships/settings" Target="settings.xml"/><Relationship Id="rId21" Type="http://schemas.openxmlformats.org/officeDocument/2006/relationships/hyperlink" Target="#_Toc477118998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#_Toc477118996" TargetMode="External"/><Relationship Id="rId17" Type="http://schemas.openxmlformats.org/officeDocument/2006/relationships/hyperlink" Target="#_Toc477118998" TargetMode="External"/><Relationship Id="rId25" Type="http://schemas.openxmlformats.org/officeDocument/2006/relationships/hyperlink" Target="#_Toc477119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#_Toc477118997" TargetMode="External"/><Relationship Id="rId20" Type="http://schemas.openxmlformats.org/officeDocument/2006/relationships/hyperlink" Target="#_Toc477118998" TargetMode="External"/><Relationship Id="rId29" Type="http://schemas.openxmlformats.org/officeDocument/2006/relationships/hyperlink" Target="#_Toc4771190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477118996" TargetMode="External"/><Relationship Id="rId24" Type="http://schemas.openxmlformats.org/officeDocument/2006/relationships/hyperlink" Target="#_Toc477119000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#_Toc477118997" TargetMode="External"/><Relationship Id="rId23" Type="http://schemas.openxmlformats.org/officeDocument/2006/relationships/hyperlink" Target="#_Toc477119000" TargetMode="External"/><Relationship Id="rId28" Type="http://schemas.openxmlformats.org/officeDocument/2006/relationships/hyperlink" Target="#_Toc477119002" TargetMode="External"/><Relationship Id="rId10" Type="http://schemas.openxmlformats.org/officeDocument/2006/relationships/hyperlink" Target="#_Toc477118996" TargetMode="External"/><Relationship Id="rId19" Type="http://schemas.openxmlformats.org/officeDocument/2006/relationships/hyperlink" Target="#_Toc477118998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#_Toc477118996" TargetMode="External"/><Relationship Id="rId14" Type="http://schemas.openxmlformats.org/officeDocument/2006/relationships/hyperlink" Target="#_Toc477118997" TargetMode="External"/><Relationship Id="rId22" Type="http://schemas.openxmlformats.org/officeDocument/2006/relationships/hyperlink" Target="#_Toc477119000" TargetMode="External"/><Relationship Id="rId27" Type="http://schemas.openxmlformats.org/officeDocument/2006/relationships/hyperlink" Target="#_Toc477119001" TargetMode="External"/><Relationship Id="rId30" Type="http://schemas.openxmlformats.org/officeDocument/2006/relationships/hyperlink" Target="#_Toc477119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LVIII/434/2022 z dnia 15 grudnia 2022 r.</dc:title>
  <dc:subject>w sprawie Gminnego Programu Wspierania Rodziny na lata 2023-2025</dc:subject>
  <dc:creator>ibieganska</dc:creator>
  <cp:lastModifiedBy>Irena Biegańska</cp:lastModifiedBy>
  <cp:revision>2</cp:revision>
  <dcterms:created xsi:type="dcterms:W3CDTF">2022-12-16T13:19:00Z</dcterms:created>
  <dcterms:modified xsi:type="dcterms:W3CDTF">2022-12-16T13:19:00Z</dcterms:modified>
  <cp:category>Akt prawny</cp:category>
</cp:coreProperties>
</file>