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5270C1">
      <w:pPr>
        <w:jc w:val="center"/>
        <w:rPr>
          <w:b/>
          <w:caps/>
        </w:rPr>
      </w:pPr>
      <w:r>
        <w:rPr>
          <w:b/>
          <w:caps/>
        </w:rPr>
        <w:t>Uchwała Nr LXIII/465/2023</w:t>
      </w:r>
      <w:r>
        <w:rPr>
          <w:b/>
          <w:caps/>
        </w:rPr>
        <w:br/>
        <w:t>Rady Gminy Lipno</w:t>
      </w:r>
    </w:p>
    <w:p w:rsidR="00A77B3E" w:rsidRDefault="005270C1">
      <w:pPr>
        <w:spacing w:before="280" w:after="280"/>
        <w:jc w:val="center"/>
        <w:rPr>
          <w:b/>
          <w:caps/>
        </w:rPr>
      </w:pPr>
      <w:r>
        <w:t>z dnia 18 kwietnia 2023 r.</w:t>
      </w:r>
    </w:p>
    <w:p w:rsidR="00A77B3E" w:rsidRDefault="005270C1">
      <w:pPr>
        <w:keepNext/>
        <w:spacing w:after="480"/>
        <w:jc w:val="center"/>
      </w:pPr>
      <w:r>
        <w:rPr>
          <w:b/>
        </w:rPr>
        <w:t>w sprawie przystąpienia do sporządzenia zmiany Studium uwarunkowań i kierunków zagospodarowania przestrzennego Gminy Lipno</w:t>
      </w:r>
    </w:p>
    <w:p w:rsidR="00A77B3E" w:rsidRDefault="005270C1">
      <w:pPr>
        <w:keepLines/>
        <w:spacing w:before="120" w:after="120"/>
        <w:ind w:firstLine="227"/>
      </w:pPr>
      <w:r>
        <w:t>Na podstawie art. 18 ust. 2 pkt 15 ustawy z dnia 8 marca 1990 </w:t>
      </w:r>
      <w:r>
        <w:t>r. o samorządzie gminnym  (tekst jedn. Dz. U. z 2023 r. poz. 40 ze zm.) oraz art. 9 ust. 1 ustawy z dnia 27 marca 2003 r. o planowaniu i zagospodarowaniu przestrzennym (tekst jedn. Dz. U. z 2022 r. poz. 503 ze zm.) uchwala  się, co następuje:</w:t>
      </w:r>
    </w:p>
    <w:p w:rsidR="00A77B3E" w:rsidRDefault="005270C1">
      <w:pPr>
        <w:keepLines/>
        <w:spacing w:before="120" w:after="120"/>
        <w:ind w:firstLine="340"/>
      </w:pPr>
      <w:r>
        <w:rPr>
          <w:b/>
        </w:rPr>
        <w:t>§ 1. </w:t>
      </w:r>
      <w:r>
        <w:t>Przystęp</w:t>
      </w:r>
      <w:r>
        <w:t>uje się do sporządzenia zmiany Studium uwarunkowań i kierunków zagospodarowania przestrzennego Gminy Lipno, zwanego dalej Studium.</w:t>
      </w:r>
    </w:p>
    <w:p w:rsidR="00A77B3E" w:rsidRDefault="005270C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t>Celem zmiany, o której mowa w §1, są wyłącznie zapisy związane z możliwością lokalizacji i rozwoju obiektów infrastru</w:t>
      </w:r>
      <w:r>
        <w:t xml:space="preserve">ktury technicznej. </w:t>
      </w:r>
    </w:p>
    <w:p w:rsidR="00A77B3E" w:rsidRDefault="005270C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Granice obszaru objętego zmianą Studium określone są na załączniku graficznym do niniejszej uchwały i jednocześnie stanowią granice administracyjne Gminy Lipno.</w:t>
      </w:r>
    </w:p>
    <w:p w:rsidR="00A77B3E" w:rsidRDefault="005270C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5270C1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</w:t>
      </w:r>
      <w:r>
        <w:rPr>
          <w:color w:val="000000"/>
          <w:u w:color="000000"/>
        </w:rPr>
        <w:t>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5270C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2D716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169" w:rsidRDefault="002D716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169" w:rsidRDefault="005270C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5270C1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lastRenderedPageBreak/>
        <w:t>Załącznik do uchwały</w:t>
      </w:r>
      <w:r>
        <w:rPr>
          <w:color w:val="000000"/>
          <w:u w:color="000000"/>
        </w:rPr>
        <w:t xml:space="preserve"> Nr LXIII/465/2023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>z dnia 18 kwietnia 2023 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p w:rsidR="002D7169" w:rsidRDefault="005270C1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2D7169" w:rsidRDefault="005270C1">
      <w:pPr>
        <w:spacing w:before="120" w:after="120"/>
        <w:ind w:firstLine="720"/>
        <w:rPr>
          <w:szCs w:val="20"/>
        </w:rPr>
      </w:pPr>
      <w:r>
        <w:rPr>
          <w:szCs w:val="20"/>
        </w:rPr>
        <w:t>Zgodnie z art. 9 ust. 1 w związku art. 27 ustawy z dnia 27 marca 2003 r. o planowaniu i zagospodarowaniu przestrzennym (tekst jedn. Dz. </w:t>
      </w:r>
      <w:r>
        <w:rPr>
          <w:szCs w:val="20"/>
        </w:rPr>
        <w:t>U. z 2022 r. poz. 503 ze zm.) w celu określenia polityki przestrzennej gminy, w tym lokalnych zasad zagospodarowania przestrzennego, rada gminy podejmuje uchwałę o przystąpieniu do sporządzenia zmiany Studium uwarunkowań i kierunków zagospodarowania przest</w:t>
      </w:r>
      <w:r>
        <w:rPr>
          <w:szCs w:val="20"/>
        </w:rPr>
        <w:t>rzennego gminy.</w:t>
      </w:r>
    </w:p>
    <w:p w:rsidR="002D7169" w:rsidRDefault="005270C1">
      <w:pPr>
        <w:spacing w:before="120" w:after="120"/>
        <w:ind w:firstLine="720"/>
        <w:rPr>
          <w:szCs w:val="20"/>
        </w:rPr>
      </w:pPr>
      <w:r>
        <w:rPr>
          <w:szCs w:val="20"/>
        </w:rPr>
        <w:t xml:space="preserve">Obecnie dla obszaru Gminy Lipno obowiązuje opracowanie Studium z 2021 roku,  przyjęte uchwałą Rady Gminy Lipno Nr XXXVII/280/2021 z dnia 23 września 2021 r. Studium jest jedynym, obowiązkowo wykonywanym dokumentem planistycznym, który musi </w:t>
      </w:r>
      <w:r>
        <w:rPr>
          <w:szCs w:val="20"/>
        </w:rPr>
        <w:t>obejmować obszar całej gminy, a jego zadaniem jest ustalenie kierunków i zasad polityki przestrzennej na podstawie gruntownego rozpoznania jej potrzeb oraz możliwości rozwojowych. Tym samym, konieczne jest dostosowanie zasad polityki przestrzennej gminy do</w:t>
      </w:r>
      <w:r>
        <w:rPr>
          <w:szCs w:val="20"/>
        </w:rPr>
        <w:t xml:space="preserve"> aktualnych realiów, na które w dużym stopniu rzutuje m. in. zmieniająca się sytuacja społeczno - gospodarcza i dalszy rozwój gminy.</w:t>
      </w:r>
    </w:p>
    <w:p w:rsidR="002D7169" w:rsidRDefault="005270C1">
      <w:pPr>
        <w:spacing w:before="120" w:after="120"/>
        <w:ind w:firstLine="720"/>
        <w:rPr>
          <w:szCs w:val="20"/>
        </w:rPr>
      </w:pPr>
      <w:r>
        <w:rPr>
          <w:szCs w:val="20"/>
        </w:rPr>
        <w:t xml:space="preserve">Celem przedmiotowej zmiany Studium stanowią wyłącznie zapisy związane z możliwością lokalizacji i rozwoju obiektów </w:t>
      </w:r>
      <w:r>
        <w:rPr>
          <w:szCs w:val="20"/>
        </w:rPr>
        <w:t>infrastruktury technicznej, a w szczególności dotyczące zaopatrzenia w wodę. Z uwagi na nowelizacje w przepisach prawa dotyczące rozmieszczenia urządzeń wytwarzających energię z odnawialnych źródeł energii zmianie ulegną ponadto zapisy związane z możliwośc</w:t>
      </w:r>
      <w:r>
        <w:rPr>
          <w:szCs w:val="20"/>
        </w:rPr>
        <w:t>ią realizacji elektrowni słonecznych.</w:t>
      </w:r>
    </w:p>
    <w:p w:rsidR="002D7169" w:rsidRDefault="005270C1">
      <w:pPr>
        <w:keepNext/>
        <w:keepLines/>
        <w:spacing w:before="120" w:after="120"/>
        <w:ind w:firstLine="720"/>
        <w:rPr>
          <w:szCs w:val="20"/>
        </w:rPr>
      </w:pPr>
      <w:r>
        <w:rPr>
          <w:szCs w:val="20"/>
        </w:rPr>
        <w:t>Mając na względzie konieczność dostosowania dokumentu Studium do aktualnych potrzeb społeczno - gospodarczych Gminy Lipno podjęcie przedmiotowej uchwały stało się zasadne.</w:t>
      </w:r>
    </w:p>
    <w:p w:rsidR="002D7169" w:rsidRDefault="005270C1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2D7169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169" w:rsidRDefault="002D7169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169" w:rsidRDefault="002D7169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5270C1">
                <w:rPr>
                  <w:color w:val="000000"/>
                  <w:szCs w:val="20"/>
                </w:rPr>
                <w:t>Przewodniczący Rady Gminy Lipno</w:t>
              </w:r>
            </w:fldSimple>
            <w:r w:rsidR="005270C1">
              <w:rPr>
                <w:color w:val="000000"/>
                <w:szCs w:val="20"/>
              </w:rPr>
              <w:br/>
            </w:r>
            <w:r w:rsidR="005270C1">
              <w:rPr>
                <w:color w:val="000000"/>
                <w:szCs w:val="20"/>
              </w:rPr>
              <w:br/>
            </w:r>
            <w:r w:rsidR="005270C1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5270C1">
                <w:rPr>
                  <w:b/>
                  <w:color w:val="000000"/>
                  <w:szCs w:val="20"/>
                </w:rPr>
                <w:t>Bartosz</w:t>
              </w:r>
            </w:fldSimple>
            <w:r w:rsidR="005270C1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5270C1">
                <w:rPr>
                  <w:b/>
                  <w:color w:val="000000"/>
                  <w:szCs w:val="20"/>
                </w:rPr>
                <w:t>Zięba</w:t>
              </w:r>
            </w:fldSimple>
            <w:r w:rsidR="005270C1">
              <w:rPr>
                <w:b/>
                <w:color w:val="000000"/>
                <w:szCs w:val="20"/>
              </w:rPr>
              <w:t> </w:t>
            </w:r>
          </w:p>
        </w:tc>
      </w:tr>
    </w:tbl>
    <w:p w:rsidR="002D7169" w:rsidRDefault="002D7169">
      <w:pPr>
        <w:keepNext/>
        <w:rPr>
          <w:szCs w:val="20"/>
        </w:rPr>
      </w:pPr>
    </w:p>
    <w:sectPr w:rsidR="002D7169" w:rsidSect="002D7169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0C1" w:rsidRDefault="005270C1" w:rsidP="002D7169">
      <w:r>
        <w:separator/>
      </w:r>
    </w:p>
  </w:endnote>
  <w:endnote w:type="continuationSeparator" w:id="0">
    <w:p w:rsidR="005270C1" w:rsidRDefault="005270C1" w:rsidP="002D7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2D716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D7169" w:rsidRDefault="005270C1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D7169" w:rsidRDefault="005270C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2D716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E1246">
            <w:rPr>
              <w:sz w:val="18"/>
            </w:rPr>
            <w:fldChar w:fldCharType="separate"/>
          </w:r>
          <w:r w:rsidR="007E1246">
            <w:rPr>
              <w:noProof/>
              <w:sz w:val="18"/>
            </w:rPr>
            <w:t>1</w:t>
          </w:r>
          <w:r w:rsidR="002D7169">
            <w:rPr>
              <w:sz w:val="18"/>
            </w:rPr>
            <w:fldChar w:fldCharType="end"/>
          </w:r>
        </w:p>
      </w:tc>
    </w:tr>
  </w:tbl>
  <w:p w:rsidR="002D7169" w:rsidRDefault="002D7169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2D716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D7169" w:rsidRDefault="005270C1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D7169" w:rsidRDefault="005270C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2D716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E1246">
            <w:rPr>
              <w:sz w:val="18"/>
            </w:rPr>
            <w:fldChar w:fldCharType="separate"/>
          </w:r>
          <w:r w:rsidR="007E1246">
            <w:rPr>
              <w:noProof/>
              <w:sz w:val="18"/>
            </w:rPr>
            <w:t>2</w:t>
          </w:r>
          <w:r w:rsidR="002D7169">
            <w:rPr>
              <w:sz w:val="18"/>
            </w:rPr>
            <w:fldChar w:fldCharType="end"/>
          </w:r>
        </w:p>
      </w:tc>
    </w:tr>
  </w:tbl>
  <w:p w:rsidR="002D7169" w:rsidRDefault="002D7169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2D716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D7169" w:rsidRDefault="005270C1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D7169" w:rsidRDefault="005270C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2D716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E1246">
            <w:rPr>
              <w:sz w:val="18"/>
            </w:rPr>
            <w:fldChar w:fldCharType="separate"/>
          </w:r>
          <w:r w:rsidR="007E1246">
            <w:rPr>
              <w:noProof/>
              <w:sz w:val="18"/>
            </w:rPr>
            <w:t>3</w:t>
          </w:r>
          <w:r w:rsidR="002D7169">
            <w:rPr>
              <w:sz w:val="18"/>
            </w:rPr>
            <w:fldChar w:fldCharType="end"/>
          </w:r>
        </w:p>
      </w:tc>
    </w:tr>
  </w:tbl>
  <w:p w:rsidR="002D7169" w:rsidRDefault="002D7169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0C1" w:rsidRDefault="005270C1" w:rsidP="002D7169">
      <w:r>
        <w:separator/>
      </w:r>
    </w:p>
  </w:footnote>
  <w:footnote w:type="continuationSeparator" w:id="0">
    <w:p w:rsidR="005270C1" w:rsidRDefault="005270C1" w:rsidP="002D71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D7169"/>
    <w:rsid w:val="005270C1"/>
    <w:rsid w:val="007E1246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D7169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0BFC00AA-4537-425E-98F4-8C095E6EFBF8\Zalacznik1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LXIII/465/2023 z dnia 18 kwietnia 2023 r.</dc:title>
  <dc:subject>w sprawie przystąpienia do sporządzenia zmiany Studium uwarunkowań i^kierunków zagospodarowania przestrzennego Gminy Lipno</dc:subject>
  <dc:creator>ibieganska</dc:creator>
  <cp:lastModifiedBy>Irena Biegańska</cp:lastModifiedBy>
  <cp:revision>2</cp:revision>
  <dcterms:created xsi:type="dcterms:W3CDTF">2023-04-25T12:10:00Z</dcterms:created>
  <dcterms:modified xsi:type="dcterms:W3CDTF">2023-04-25T12:10:00Z</dcterms:modified>
  <cp:category>Akt prawny</cp:category>
</cp:coreProperties>
</file>