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C6A04">
      <w:pPr>
        <w:jc w:val="center"/>
        <w:rPr>
          <w:b/>
          <w:caps/>
        </w:rPr>
      </w:pPr>
      <w:r>
        <w:rPr>
          <w:b/>
          <w:caps/>
        </w:rPr>
        <w:t>Uchwała Nr LXIV/483/2023</w:t>
      </w:r>
      <w:r>
        <w:rPr>
          <w:b/>
          <w:caps/>
        </w:rPr>
        <w:br/>
        <w:t>Rady Gminy Lipno</w:t>
      </w:r>
    </w:p>
    <w:p w:rsidR="00A77B3E" w:rsidRDefault="00EC6A04">
      <w:pPr>
        <w:spacing w:before="280" w:after="280"/>
        <w:jc w:val="center"/>
        <w:rPr>
          <w:b/>
          <w:caps/>
        </w:rPr>
      </w:pPr>
      <w:r>
        <w:t>z dnia 5 czerwca 2023 r.</w:t>
      </w:r>
    </w:p>
    <w:p w:rsidR="00A77B3E" w:rsidRDefault="00EC6A04">
      <w:pPr>
        <w:keepNext/>
        <w:spacing w:after="480"/>
        <w:jc w:val="center"/>
      </w:pPr>
      <w:r>
        <w:rPr>
          <w:b/>
        </w:rPr>
        <w:t>w sprawie Regulaminu dofinansowania usuwania folii rolniczych i innych odpadów pochodzących z działalności rolniczej na terenie gminy Lipno</w:t>
      </w:r>
    </w:p>
    <w:p w:rsidR="00A77B3E" w:rsidRDefault="00EC6A04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> 15 i art. 40 </w:t>
      </w:r>
      <w:r>
        <w:t>ust. 1 ustawy z dnia 8 marca 1990 r. o samorządzie gminnym (tekst jedn. Dz. U. z 2023 r. poz. 40 ze zm.) oraz art. 400a ust. 1 </w:t>
      </w:r>
      <w:proofErr w:type="spellStart"/>
      <w:r>
        <w:t>pkt</w:t>
      </w:r>
      <w:proofErr w:type="spellEnd"/>
      <w:r>
        <w:t> 8 i art. 403 ust. 3 ustawy z dnia 27 kwietnia 2001 r. Prawo ochrony środowiska (tekst jedn. Dz. U. z 2022 r. poz. 2556 ze zm.</w:t>
      </w:r>
      <w:r>
        <w:t>) uchwala się, co następuje:</w:t>
      </w:r>
    </w:p>
    <w:p w:rsidR="00A77B3E" w:rsidRDefault="00EC6A04">
      <w:pPr>
        <w:keepNext/>
        <w:keepLines/>
        <w:jc w:val="center"/>
      </w:pPr>
      <w:r>
        <w:rPr>
          <w:b/>
        </w:rPr>
        <w:t>Rozdział 1.</w:t>
      </w:r>
      <w:r>
        <w:br/>
      </w:r>
      <w:r>
        <w:rPr>
          <w:b/>
        </w:rPr>
        <w:t>Przepisy ogólne</w:t>
      </w:r>
    </w:p>
    <w:p w:rsidR="00A77B3E" w:rsidRDefault="00EC6A04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Uchwala się Regulamin dofinansowania usuwania folii rolniczych i innych odpadów pochodzących z działalności rolniczej na terenie gminy Lipno, zwany dalej „regulaminem" określający zasady naboru </w:t>
      </w:r>
      <w:r>
        <w:t xml:space="preserve">wniosków i przyznawania dofinansowania na usuwanie odpadów z folii rolniczych i innych odpadów pochodzących z działalności rolniczej takich jak siatka i sznurek do owijania balotów, opakowania po nawozach i typu Big </w:t>
      </w:r>
      <w:proofErr w:type="spellStart"/>
      <w:r>
        <w:t>Bag</w:t>
      </w:r>
      <w:proofErr w:type="spellEnd"/>
      <w:r>
        <w:t>, zwanych dalej „odpadami”.</w:t>
      </w:r>
    </w:p>
    <w:p w:rsidR="00A77B3E" w:rsidRDefault="00EC6A04">
      <w:pPr>
        <w:keepLines/>
        <w:spacing w:before="120" w:after="120"/>
        <w:ind w:firstLine="340"/>
      </w:pPr>
      <w:r>
        <w:rPr>
          <w:b/>
        </w:rPr>
        <w:t>§ 2. </w:t>
      </w:r>
      <w:r>
        <w:t>Ilek</w:t>
      </w:r>
      <w:r>
        <w:t>roć w uchwale jest mowa o:</w:t>
      </w:r>
    </w:p>
    <w:p w:rsidR="00A77B3E" w:rsidRDefault="00EC6A04">
      <w:pPr>
        <w:spacing w:before="120" w:after="120"/>
        <w:ind w:left="340" w:hanging="227"/>
      </w:pPr>
      <w:r>
        <w:t>1) </w:t>
      </w:r>
      <w:r>
        <w:t>Gminie – należy przez to rozumieć Gminę Lipno;</w:t>
      </w:r>
    </w:p>
    <w:p w:rsidR="00A77B3E" w:rsidRDefault="00EC6A04">
      <w:pPr>
        <w:spacing w:before="120" w:after="120"/>
        <w:ind w:left="340" w:hanging="227"/>
      </w:pPr>
      <w:r>
        <w:t>2) </w:t>
      </w:r>
      <w:r>
        <w:t>Wójcie – należy przez to rozumieć Wójta Gminy Lipno.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t>1. </w:t>
      </w:r>
      <w:r>
        <w:t>Źródłem finansowania zadania są środki własne pochodzące z budżetu Gminy oraz środki pozyskane z Narodowego Fundusz</w:t>
      </w:r>
      <w:r>
        <w:t xml:space="preserve">u Ochrony Środowiska i Gospodarki Wodnej lub innych źródeł, a także środki własne posiadacza odpadu ubiegającego się o dofinansowanie.  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Na realizację zadania Narodowy Fundusz Ochrony Środowiska i Gospodarki Wodnej udzieli Gminie dofinansowania w formie</w:t>
      </w:r>
      <w:r>
        <w:rPr>
          <w:color w:val="000000"/>
          <w:u w:color="000000"/>
        </w:rPr>
        <w:t xml:space="preserve"> dotacji. Kwota tej dotacji nie może przekroczyć iloczynu 500 zł netto                          i wyrażonej w Mg masy odpadów unieszkodliwionych lub poddanych odzyskowi w ramach zadania. Koszty niekwalifikowane zadania w postaci podatku VAT poniesienie Gmi</w:t>
      </w:r>
      <w:r>
        <w:rPr>
          <w:color w:val="000000"/>
          <w:u w:color="000000"/>
        </w:rPr>
        <w:t>na.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Posiadacz odpadu zobowiązany jest do poniesienia kosztów zadania ze środków własnych w przypadku gdy kwota odbioru odpadów przekroczy 500 zł netto/</w:t>
      </w:r>
      <w:proofErr w:type="spellStart"/>
      <w:r>
        <w:rPr>
          <w:color w:val="000000"/>
          <w:u w:color="000000"/>
        </w:rPr>
        <w:t>Mg</w:t>
      </w:r>
      <w:proofErr w:type="spellEnd"/>
      <w:r>
        <w:rPr>
          <w:color w:val="000000"/>
          <w:u w:color="000000"/>
        </w:rPr>
        <w:t>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 xml:space="preserve">Zadanie realizowane będzie w przypadku uzyskania przez Gminę dofinansowania ze środków </w:t>
      </w:r>
      <w:r>
        <w:rPr>
          <w:color w:val="000000"/>
          <w:u w:color="000000"/>
        </w:rPr>
        <w:t>Narodowego Funduszu Ochrony Środowiska i Gospodarki Wodnej oraz zabezpieczenia na ten cel środków                     w budżecie Gminy.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Wykonawcą zadania związanego z usuwaniem odpadów, będzie podmiot wyłoniony przez Gminę zgodnie z przepisami prawa.</w:t>
      </w:r>
    </w:p>
    <w:p w:rsidR="00A77B3E" w:rsidRDefault="00EC6A0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2.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Zasady udzielania dofinansowania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Dofinansowanie może być udzielone podmiotom posiadającym odpady z terenu Gminy.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Jeżeli podmiot, o którym mowa w ust. 1 prowadzi działalność gospodarczą w rozumieniu unijnego prawa konkurencji, dofinan</w:t>
      </w:r>
      <w:r>
        <w:rPr>
          <w:color w:val="000000"/>
          <w:u w:color="000000"/>
        </w:rPr>
        <w:t xml:space="preserve">sowanie stanowić będzie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odpowiednio w rozumieniu:</w:t>
      </w:r>
    </w:p>
    <w:p w:rsidR="00A77B3E" w:rsidRDefault="00EC6A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rozporządzenia Komisji (UE) nr 1407/2013 z dnia 18 grudnia 2013 r. w sprawie stosowania art.107 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 Urz. UE L Nr 3</w:t>
      </w:r>
      <w:r>
        <w:rPr>
          <w:color w:val="000000"/>
          <w:u w:color="000000"/>
        </w:rPr>
        <w:t>52 z 24.12.2013 r., str. 1, z </w:t>
      </w:r>
      <w:proofErr w:type="spellStart"/>
      <w:r>
        <w:rPr>
          <w:color w:val="000000"/>
          <w:u w:color="000000"/>
        </w:rPr>
        <w:t>późń</w:t>
      </w:r>
      <w:proofErr w:type="spellEnd"/>
      <w:r>
        <w:rPr>
          <w:color w:val="000000"/>
          <w:u w:color="000000"/>
        </w:rPr>
        <w:t>. zm.) lub</w:t>
      </w:r>
    </w:p>
    <w:p w:rsidR="00A77B3E" w:rsidRDefault="00EC6A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rozporządzenia Komisji (UE) nr 1408/2013 z dnia 18 grudnia 2013 r. w sprawie stosowania art.107 i 108 Traktatu o funkcjonowaniu Unii Europejskiej do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sektorze rolnym (Dz. Urz. UE L Nr 352 z</w:t>
      </w:r>
      <w:r>
        <w:rPr>
          <w:color w:val="000000"/>
          <w:u w:color="000000"/>
        </w:rPr>
        <w:t> 24.12.2013 r., str. 9, z </w:t>
      </w:r>
      <w:proofErr w:type="spellStart"/>
      <w:r>
        <w:rPr>
          <w:color w:val="000000"/>
          <w:u w:color="000000"/>
        </w:rPr>
        <w:t>późń</w:t>
      </w:r>
      <w:proofErr w:type="spellEnd"/>
      <w:r>
        <w:rPr>
          <w:color w:val="000000"/>
          <w:u w:color="000000"/>
        </w:rPr>
        <w:t>. zm.).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lastRenderedPageBreak/>
        <w:t>§ 7. </w:t>
      </w:r>
      <w:r>
        <w:rPr>
          <w:color w:val="000000"/>
          <w:u w:color="000000"/>
        </w:rPr>
        <w:t>Dofinansowaniu podlegają koszty transportu z miejsca wskazanego do zbierania odpadów oraz odzysku lub unieszkodliwiania odpadów.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rPr>
          <w:color w:val="000000"/>
          <w:u w:color="000000"/>
        </w:rPr>
        <w:t>Odpady dostarczone przez ich posiadaczy do miejsca wskazanego muszą być posegre</w:t>
      </w:r>
      <w:r>
        <w:rPr>
          <w:color w:val="000000"/>
          <w:u w:color="000000"/>
        </w:rPr>
        <w:t>gowane i odpowiednio zabezpieczone przed rozwianiem. Odpady muszą być całkowicie opróżnione z zawartości, oczyszczone i spakowane, aby nie zalegało na nich błoto, woda, pozostałości po produktach rolniczych, czy zmarzlina.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 xml:space="preserve">Dofinansowanie nie obejmuje </w:t>
      </w:r>
      <w:r>
        <w:rPr>
          <w:color w:val="000000"/>
          <w:u w:color="000000"/>
        </w:rPr>
        <w:t>kosztów związanych z transportem odpadów do miejsca wskazanego do zbierania odpadów.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10. </w:t>
      </w:r>
      <w:r>
        <w:rPr>
          <w:color w:val="000000"/>
          <w:u w:color="000000"/>
        </w:rPr>
        <w:t>Dofinansowanie nie obejmuje posiadaczy odpadów, którzy we własnym zakresie przekazali uprawnionym podmiotom odpady celem poddania ich utylizacji lub odzyskowi.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11. </w:t>
      </w:r>
      <w:r>
        <w:t>1. </w:t>
      </w:r>
      <w:r>
        <w:rPr>
          <w:color w:val="000000"/>
          <w:u w:color="000000"/>
        </w:rPr>
        <w:t>Kwota dofinansowania wyliczana będzie na podstawie ilości (Mg) odpadów przekazanych przez posiadacza odpadów i potwierdzonej w protokole przekazania odpadu lub karcie przekazania odpadu przedłożonych przez wykonawcę, o którym mowa w § 5, z zastrze</w:t>
      </w:r>
      <w:r>
        <w:rPr>
          <w:color w:val="000000"/>
          <w:u w:color="000000"/>
        </w:rPr>
        <w:t>żeniem ust. 3.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Posiadacz odpadów ubiegający się o dofinansowanie, zwany dalej „wnioskodawcą” zobowiązany jest podać we wniosku dokładną ilość (w Mg) odpadów, które zamierza usunąć.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W przypadku rozbieżności w ilości odpadów podanych we wniosku (mniejs</w:t>
      </w:r>
      <w:r>
        <w:rPr>
          <w:color w:val="000000"/>
          <w:u w:color="000000"/>
        </w:rPr>
        <w:t>za ilość odpadów wskazana we wniosku, więcej odpadów odebrano) różnicę kosztów pomiędzy wnioskowaną ilością odpadów przeznaczonych do odzysku lub unieszkodliwienia a rzeczywistą ilością odebranych odpadów ponosi wnioskodawca.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12. </w:t>
      </w:r>
      <w:r>
        <w:t>1. </w:t>
      </w:r>
      <w:r>
        <w:rPr>
          <w:color w:val="000000"/>
          <w:u w:color="000000"/>
        </w:rPr>
        <w:t>Dofinansowanie udziel</w:t>
      </w:r>
      <w:r>
        <w:rPr>
          <w:color w:val="000000"/>
          <w:u w:color="000000"/>
        </w:rPr>
        <w:t xml:space="preserve">ane jest na pisemny wniosek złożony w Urzędzie Gminy Lipno, który powinien zawierać: </w:t>
      </w:r>
    </w:p>
    <w:p w:rsidR="00A77B3E" w:rsidRDefault="00EC6A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imię i nazwisko lub nazwę wnioskodawcy;</w:t>
      </w:r>
    </w:p>
    <w:p w:rsidR="00A77B3E" w:rsidRDefault="00EC6A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adres zamieszkania lub siedziby wnioskodawcy;</w:t>
      </w:r>
    </w:p>
    <w:p w:rsidR="00A77B3E" w:rsidRDefault="00EC6A04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do kontaktu tj. numer telefonu lub adres e-mail;</w:t>
      </w:r>
    </w:p>
    <w:p w:rsidR="00A77B3E" w:rsidRDefault="00EC6A04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wskazanie ilości </w:t>
      </w:r>
      <w:r>
        <w:rPr>
          <w:color w:val="000000"/>
          <w:u w:color="000000"/>
        </w:rPr>
        <w:t>każdego rodzaju odpadów;</w:t>
      </w:r>
    </w:p>
    <w:p w:rsidR="00A77B3E" w:rsidRDefault="00EC6A04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oświadczenie o zapoznaniu się z treścią regulaminu;</w:t>
      </w:r>
    </w:p>
    <w:p w:rsidR="00A77B3E" w:rsidRDefault="00EC6A04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podpis wnioskodawcy.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Podmiot ubiegający się dofinansowanie stanowiące 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zobowiązany jest przedłożyć wraz wnioskiem:</w:t>
      </w:r>
    </w:p>
    <w:p w:rsidR="00A77B3E" w:rsidRDefault="00EC6A04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wszystkie zaświadczenia o 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oraz pomocy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rybołówstwie, jakie otrzymał w roku, w którym ubiega się o pomoc, oraz w ciągu 2 poprzedzających go lat podatkowych, albo oświadczenia o wielkości tej pomocy otrzymanej w tym okresie, albo oświadczenia o nieo</w:t>
      </w:r>
      <w:r>
        <w:rPr>
          <w:color w:val="000000"/>
          <w:u w:color="000000"/>
        </w:rPr>
        <w:t>trzymaniu takiej pomocy w tym okresie;</w:t>
      </w:r>
    </w:p>
    <w:p w:rsidR="00A77B3E" w:rsidRDefault="00EC6A04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informacje określone w rozporządzeniu Rady Ministrów z dnia 29 marca 2010 r. w sprawie zakresu informacji przedstawianych przez podmiot ubiegający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(Dz. U. z 2010 r. Nr 53 poz. 311 ze zm.) alb</w:t>
      </w:r>
      <w:r>
        <w:rPr>
          <w:color w:val="000000"/>
          <w:u w:color="000000"/>
        </w:rPr>
        <w:t xml:space="preserve">o w rozporządzeniu Rady Ministrów z dnia 11 czerwca 2010 r. w sprawie informacji składanych przez podmioty ubiegające się o pomoc de </w:t>
      </w:r>
      <w:proofErr w:type="spellStart"/>
      <w:r>
        <w:rPr>
          <w:color w:val="000000"/>
          <w:u w:color="000000"/>
        </w:rPr>
        <w:t>minimis</w:t>
      </w:r>
      <w:proofErr w:type="spellEnd"/>
      <w:r>
        <w:rPr>
          <w:color w:val="000000"/>
          <w:u w:color="000000"/>
        </w:rPr>
        <w:t xml:space="preserve"> w rolnictwie lub rybołówstwie (Dz. U. z 2010 r. Nr 121 poz. 810).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Gmina zastrzega sobie możliwość żądania innych</w:t>
      </w:r>
      <w:r>
        <w:rPr>
          <w:color w:val="000000"/>
          <w:u w:color="000000"/>
        </w:rPr>
        <w:t xml:space="preserve"> dokumentów wymaganych do uzyskania dofinansowania ze źródeł zewnętrznych.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Złożenie wniosku nie jest jednoznaczne z udzieleniem dofinansowania.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 xml:space="preserve">Termin naboru wniosków zostanie podany w ogłoszeniu o naborze na stronie internetowej Gminy, w Biuletynie </w:t>
      </w:r>
      <w:r>
        <w:rPr>
          <w:color w:val="000000"/>
          <w:u w:color="000000"/>
        </w:rPr>
        <w:t>Informacji Publicznej Urzędu Gminy Lipno oraz na tablicach ogłoszeń sołectw z terenu Gminy.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Kompletne wnioski będą rozpatrywane według kolejności wpływu do Urzędu Gminy Lipno, aż do wyczerpania środków przeznaczonych na ten cel.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7. </w:t>
      </w:r>
      <w:r>
        <w:rPr>
          <w:color w:val="000000"/>
          <w:u w:color="000000"/>
        </w:rPr>
        <w:t>Wniosek uznaje się za</w:t>
      </w:r>
      <w:r>
        <w:rPr>
          <w:color w:val="000000"/>
          <w:u w:color="000000"/>
        </w:rPr>
        <w:t xml:space="preserve"> kompletny, jeżeli jest właściwie wypełniony, czyli zawiera wszystkie niezbędne informacje oraz załączone zostały wszystkie wymagane dokumenty.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 xml:space="preserve">W przypadku, gdy złożony wniosek będzie zawierał braki formalne, wnioskodawca zostanie pisemnie powiadomiony </w:t>
      </w:r>
      <w:r>
        <w:rPr>
          <w:color w:val="000000"/>
          <w:u w:color="000000"/>
        </w:rPr>
        <w:t>o koniczności jego uzupełnienia w wyznaczonym terminie nie krótszym niż siedem dni, pod rygorem pozostawienia wniosku bez rozpoznania.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Wójt zawiadamia pisemnie wnioskodawcę o odmowie lub przyznaniu dofinansowania.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13. </w:t>
      </w:r>
      <w:r>
        <w:rPr>
          <w:color w:val="000000"/>
          <w:u w:color="000000"/>
        </w:rPr>
        <w:t>Wnioskodawca rezygnujący z udział</w:t>
      </w:r>
      <w:r>
        <w:rPr>
          <w:color w:val="000000"/>
          <w:u w:color="000000"/>
        </w:rPr>
        <w:t>u w programie w ramach dofinansowania, zobowiązany jest złożyć oświadczenie o rezygnacji.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14. </w:t>
      </w:r>
      <w:r>
        <w:rPr>
          <w:color w:val="000000"/>
          <w:u w:color="000000"/>
        </w:rPr>
        <w:t>Gmina zastrzega sobie prawo dokonywania kontroli faktycznego wykonania zadania.</w:t>
      </w:r>
    </w:p>
    <w:p w:rsidR="00A77B3E" w:rsidRDefault="00EC6A04">
      <w:pPr>
        <w:keepNext/>
        <w:keepLines/>
        <w:jc w:val="center"/>
        <w:rPr>
          <w:color w:val="000000"/>
          <w:u w:color="000000"/>
        </w:rPr>
      </w:pPr>
      <w:r>
        <w:rPr>
          <w:b/>
        </w:rPr>
        <w:t>Rozdział 3.</w:t>
      </w:r>
      <w:r>
        <w:rPr>
          <w:color w:val="000000"/>
          <w:u w:color="000000"/>
        </w:rPr>
        <w:br/>
      </w:r>
      <w:r>
        <w:rPr>
          <w:b/>
          <w:color w:val="000000"/>
          <w:u w:color="000000"/>
        </w:rPr>
        <w:t>Przepisy końcowe</w:t>
      </w:r>
    </w:p>
    <w:p w:rsidR="00A77B3E" w:rsidRDefault="00EC6A04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15. </w:t>
      </w:r>
      <w:r>
        <w:rPr>
          <w:color w:val="000000"/>
          <w:u w:color="000000"/>
        </w:rPr>
        <w:t xml:space="preserve">Wykonanie uchwały powierza się Wójtowi Gminy </w:t>
      </w:r>
      <w:r>
        <w:rPr>
          <w:color w:val="000000"/>
          <w:u w:color="000000"/>
        </w:rPr>
        <w:t>Lipno.</w:t>
      </w:r>
    </w:p>
    <w:p w:rsidR="00A77B3E" w:rsidRDefault="00EC6A04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16. </w:t>
      </w:r>
      <w:r>
        <w:rPr>
          <w:color w:val="000000"/>
          <w:u w:color="000000"/>
        </w:rPr>
        <w:t>Uchwała wchodzi w życie po upływie 14 dni od dnia jej ogłoszenia w Dzienniku Urzędowym Województwa Wielkopolskiego i obowiązuje do dnia 30 czerwca 2024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EC6A04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7D700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7008" w:rsidRDefault="007D700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7008" w:rsidRDefault="00EC6A04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7D7008" w:rsidRDefault="00EC6A04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7D7008" w:rsidRDefault="00EC6A04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Zgodnie z przepisami art. 400a ust. 1 i art. 403 ust. 3 ustawy z dnia 27 kwietnia 2001 r. Prawo ochrony środowiska (tekst jednolity </w:t>
      </w:r>
      <w:r>
        <w:rPr>
          <w:szCs w:val="20"/>
        </w:rPr>
        <w:t>Dz. U. z 2022 r. poz. 2556 ze zm.) do zadań własnych gminy należy finansowanie ochrony środowiska i gospodarki wodnej w zakresie obejmującym przedsięwzięcia związane z gospodarką odpadami.</w:t>
      </w:r>
    </w:p>
    <w:p w:rsidR="007D7008" w:rsidRDefault="00EC6A04">
      <w:pPr>
        <w:spacing w:before="120" w:after="120"/>
        <w:ind w:firstLine="720"/>
        <w:rPr>
          <w:szCs w:val="20"/>
        </w:rPr>
      </w:pPr>
      <w:r>
        <w:rPr>
          <w:szCs w:val="20"/>
        </w:rPr>
        <w:t>Przedłożony projekt uchwały w sprawie Regulaminu dofinansowania usu</w:t>
      </w:r>
      <w:r>
        <w:rPr>
          <w:szCs w:val="20"/>
        </w:rPr>
        <w:t>wania folii rolniczych                          i innych odpadów pochodzących z działalności rolniczej na terenie gminy Lipno określa zasady naboru wniosków i przyznawania podmiotom posiadającym odpady z terenu gminy Lipno dofinansowania na usuwanie odpadó</w:t>
      </w:r>
      <w:r>
        <w:rPr>
          <w:szCs w:val="20"/>
        </w:rPr>
        <w:t xml:space="preserve">w z folii rolniczych i innych odpadów pochodzących z działalności rolniczej takich jak siatka i sznurek do owijania balotów, opakowania po nawozach i typu Big </w:t>
      </w:r>
      <w:proofErr w:type="spellStart"/>
      <w:r>
        <w:rPr>
          <w:szCs w:val="20"/>
        </w:rPr>
        <w:t>Bag</w:t>
      </w:r>
      <w:proofErr w:type="spellEnd"/>
      <w:r>
        <w:rPr>
          <w:szCs w:val="20"/>
        </w:rPr>
        <w:t>.</w:t>
      </w:r>
    </w:p>
    <w:p w:rsidR="007D7008" w:rsidRDefault="00EC6A04">
      <w:pPr>
        <w:spacing w:before="120" w:after="120"/>
        <w:ind w:firstLine="720"/>
        <w:rPr>
          <w:szCs w:val="20"/>
        </w:rPr>
      </w:pPr>
      <w:r>
        <w:rPr>
          <w:szCs w:val="20"/>
        </w:rPr>
        <w:t>Projekt uchwały pismami z dnia 17 kwietnia 2022 r. nr ROŚ.0006.1.2023 został przesłany, cele</w:t>
      </w:r>
      <w:r>
        <w:rPr>
          <w:szCs w:val="20"/>
        </w:rPr>
        <w:t>m zaopiniowania do Ministerstwa Rolnictwa i Rozwoju Wsi oraz Prezesa Urzędu Ochrony Konkurencji                      i Konsumentów.</w:t>
      </w:r>
    </w:p>
    <w:p w:rsidR="007D7008" w:rsidRDefault="00EC6A04">
      <w:pPr>
        <w:spacing w:before="120" w:after="120"/>
        <w:ind w:firstLine="720"/>
        <w:rPr>
          <w:szCs w:val="20"/>
        </w:rPr>
      </w:pPr>
      <w:r>
        <w:rPr>
          <w:szCs w:val="20"/>
        </w:rPr>
        <w:t>Minister Rolnictwa i Rozwoju Wsi w odpowiedzi z dnia 19 kwietnia 2023 r. nr DBD.pp.0220.665.2023 wskazał na konieczność doko</w:t>
      </w:r>
      <w:r>
        <w:rPr>
          <w:szCs w:val="20"/>
        </w:rPr>
        <w:t xml:space="preserve">nania zmian w Rozdziale 2 projektu uchwały w podanym publikatorze rozporządzenia Rady Ministrów w sprawie informacji składanych przez podmioty ubiegające się  o pomoc de </w:t>
      </w:r>
      <w:proofErr w:type="spellStart"/>
      <w:r>
        <w:rPr>
          <w:szCs w:val="20"/>
        </w:rPr>
        <w:t>minimis</w:t>
      </w:r>
      <w:proofErr w:type="spellEnd"/>
      <w:r>
        <w:rPr>
          <w:szCs w:val="20"/>
        </w:rPr>
        <w:t xml:space="preserve"> w rolnictwie lub rybołówstwie, co zostało uwzględnione w niniejszym projekcie </w:t>
      </w:r>
      <w:r>
        <w:rPr>
          <w:szCs w:val="20"/>
        </w:rPr>
        <w:t>uchwały.</w:t>
      </w:r>
    </w:p>
    <w:p w:rsidR="007D7008" w:rsidRDefault="00EC6A04">
      <w:pPr>
        <w:keepNext/>
        <w:keepLines/>
        <w:spacing w:before="120" w:after="120"/>
        <w:rPr>
          <w:szCs w:val="20"/>
        </w:rPr>
      </w:pPr>
      <w:r>
        <w:rPr>
          <w:szCs w:val="20"/>
        </w:rPr>
        <w:t>Mając powyższe na względzie uzasadnione stało się  podjęcie uchwały w zaproponowanym brzmieniu.</w:t>
      </w:r>
    </w:p>
    <w:p w:rsidR="007D7008" w:rsidRDefault="00EC6A04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7D700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7008" w:rsidRDefault="007D700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D7008" w:rsidRDefault="007D700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EC6A04">
                <w:rPr>
                  <w:color w:val="000000"/>
                  <w:szCs w:val="20"/>
                </w:rPr>
                <w:t>Przewodniczący Rady Gminy Lipno</w:t>
              </w:r>
            </w:fldSimple>
            <w:r w:rsidR="00EC6A04">
              <w:rPr>
                <w:color w:val="000000"/>
                <w:szCs w:val="20"/>
              </w:rPr>
              <w:br/>
            </w:r>
            <w:r w:rsidR="00EC6A04">
              <w:rPr>
                <w:color w:val="000000"/>
                <w:szCs w:val="20"/>
              </w:rPr>
              <w:br/>
            </w:r>
            <w:r w:rsidR="00EC6A04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EC6A04">
                <w:rPr>
                  <w:b/>
                  <w:color w:val="000000"/>
                  <w:szCs w:val="20"/>
                </w:rPr>
                <w:t>Bartosz</w:t>
              </w:r>
            </w:fldSimple>
            <w:r w:rsidR="00EC6A04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EC6A04">
                <w:rPr>
                  <w:b/>
                  <w:color w:val="000000"/>
                  <w:szCs w:val="20"/>
                </w:rPr>
                <w:t>Zięba</w:t>
              </w:r>
            </w:fldSimple>
            <w:r w:rsidR="00EC6A04">
              <w:rPr>
                <w:b/>
                <w:color w:val="000000"/>
                <w:szCs w:val="20"/>
              </w:rPr>
              <w:t> </w:t>
            </w:r>
          </w:p>
        </w:tc>
      </w:tr>
    </w:tbl>
    <w:p w:rsidR="007D7008" w:rsidRDefault="007D7008">
      <w:pPr>
        <w:keepNext/>
        <w:rPr>
          <w:szCs w:val="20"/>
        </w:rPr>
      </w:pPr>
    </w:p>
    <w:sectPr w:rsidR="007D7008" w:rsidSect="007D7008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A04" w:rsidRDefault="00EC6A04" w:rsidP="007D7008">
      <w:r>
        <w:separator/>
      </w:r>
    </w:p>
  </w:endnote>
  <w:endnote w:type="continuationSeparator" w:id="0">
    <w:p w:rsidR="00EC6A04" w:rsidRDefault="00EC6A04" w:rsidP="007D70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D700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D7008" w:rsidRDefault="00EC6A0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D7008" w:rsidRDefault="00EC6A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D700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31B82">
            <w:rPr>
              <w:sz w:val="18"/>
            </w:rPr>
            <w:fldChar w:fldCharType="separate"/>
          </w:r>
          <w:r w:rsidR="00031B82">
            <w:rPr>
              <w:noProof/>
              <w:sz w:val="18"/>
            </w:rPr>
            <w:t>1</w:t>
          </w:r>
          <w:r w:rsidR="007D7008">
            <w:rPr>
              <w:sz w:val="18"/>
            </w:rPr>
            <w:fldChar w:fldCharType="end"/>
          </w:r>
        </w:p>
      </w:tc>
    </w:tr>
  </w:tbl>
  <w:p w:rsidR="007D7008" w:rsidRDefault="007D700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7D700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D7008" w:rsidRDefault="00EC6A04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7D7008" w:rsidRDefault="00EC6A04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D700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31B82">
            <w:rPr>
              <w:sz w:val="18"/>
            </w:rPr>
            <w:fldChar w:fldCharType="separate"/>
          </w:r>
          <w:r w:rsidR="00031B82">
            <w:rPr>
              <w:noProof/>
              <w:sz w:val="18"/>
            </w:rPr>
            <w:t>4</w:t>
          </w:r>
          <w:r w:rsidR="007D7008">
            <w:rPr>
              <w:sz w:val="18"/>
            </w:rPr>
            <w:fldChar w:fldCharType="end"/>
          </w:r>
        </w:p>
      </w:tc>
    </w:tr>
  </w:tbl>
  <w:p w:rsidR="007D7008" w:rsidRDefault="007D700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A04" w:rsidRDefault="00EC6A04" w:rsidP="007D7008">
      <w:r>
        <w:separator/>
      </w:r>
    </w:p>
  </w:footnote>
  <w:footnote w:type="continuationSeparator" w:id="0">
    <w:p w:rsidR="00EC6A04" w:rsidRDefault="00EC6A04" w:rsidP="007D70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31B82"/>
    <w:rsid w:val="007D7008"/>
    <w:rsid w:val="00A77B3E"/>
    <w:rsid w:val="00CA2A55"/>
    <w:rsid w:val="00EC6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00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1301</Words>
  <Characters>7812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LXIV/483/2023 z dnia 5 czerwca 2023 r.</dc:title>
  <dc:subject>w sprawie Regulaminu dofinansowania usuwania folii rolniczych i^innych odpadów pochodzących z^działalności rolniczej na terenie gminy Lipno</dc:subject>
  <dc:creator>ibieganska</dc:creator>
  <cp:lastModifiedBy>Irena Biegańska</cp:lastModifiedBy>
  <cp:revision>2</cp:revision>
  <dcterms:created xsi:type="dcterms:W3CDTF">2023-06-12T13:28:00Z</dcterms:created>
  <dcterms:modified xsi:type="dcterms:W3CDTF">2023-06-12T13:28:00Z</dcterms:modified>
  <cp:category>Akt prawny</cp:category>
</cp:coreProperties>
</file>