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86" w:rsidRDefault="0008075E">
      <w:pPr>
        <w:pStyle w:val="Tekstpodstawowy2"/>
        <w:tabs>
          <w:tab w:val="left" w:pos="0"/>
        </w:tabs>
        <w:spacing w:line="240" w:lineRule="auto"/>
        <w:ind w:left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Projekt</w:t>
      </w:r>
    </w:p>
    <w:p w:rsidR="000C7086" w:rsidRDefault="006800BD">
      <w:pPr>
        <w:pStyle w:val="Tekstpodstawowy2"/>
        <w:tabs>
          <w:tab w:val="left" w:pos="0"/>
        </w:tabs>
        <w:spacing w:line="240" w:lineRule="auto"/>
        <w:ind w:left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Druk Nr 15</w:t>
      </w:r>
    </w:p>
    <w:p w:rsidR="000C7086" w:rsidRDefault="000C7086">
      <w:pPr>
        <w:pStyle w:val="Tekstpodstawowy2"/>
        <w:tabs>
          <w:tab w:val="left" w:pos="0"/>
        </w:tabs>
        <w:spacing w:line="240" w:lineRule="auto"/>
        <w:ind w:left="357"/>
        <w:rPr>
          <w:b/>
          <w:bCs/>
          <w:sz w:val="28"/>
          <w:szCs w:val="28"/>
        </w:rPr>
      </w:pPr>
    </w:p>
    <w:p w:rsidR="000C7086" w:rsidRDefault="0008075E">
      <w:pPr>
        <w:pStyle w:val="Tekstpodstawowy2"/>
        <w:tabs>
          <w:tab w:val="left" w:pos="0"/>
        </w:tabs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Uchwała Nr ……./…../2018</w:t>
      </w:r>
    </w:p>
    <w:p w:rsidR="000C7086" w:rsidRDefault="0008075E">
      <w:pPr>
        <w:pStyle w:val="Tekstpodstawowy2"/>
        <w:tabs>
          <w:tab w:val="left" w:pos="0"/>
        </w:tabs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Rady Gminy Lipno</w:t>
      </w:r>
    </w:p>
    <w:p w:rsidR="000C7086" w:rsidRDefault="0008075E">
      <w:pPr>
        <w:pStyle w:val="Tekstpodstawowy2"/>
        <w:tabs>
          <w:tab w:val="left" w:pos="0"/>
        </w:tabs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z dnia …………….. 2018 r.</w:t>
      </w:r>
    </w:p>
    <w:p w:rsidR="000C7086" w:rsidRDefault="000C7086">
      <w:pPr>
        <w:pStyle w:val="Standard"/>
        <w:spacing w:after="0" w:line="100" w:lineRule="atLeast"/>
        <w:jc w:val="center"/>
        <w:rPr>
          <w:rFonts w:ascii="Times New Roman" w:hAnsi="Times New Roman"/>
        </w:rPr>
      </w:pPr>
    </w:p>
    <w:p w:rsidR="000C7086" w:rsidRDefault="0008075E">
      <w:pPr>
        <w:pStyle w:val="Standard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ustalenia szczegółowych zasad ponoszenia odpłatności za pobyt w ośrodkach wsparcia i mieszkaniach chronionych</w:t>
      </w:r>
    </w:p>
    <w:p w:rsidR="000C7086" w:rsidRDefault="000C7086">
      <w:pPr>
        <w:pStyle w:val="Standard"/>
        <w:spacing w:after="0" w:line="100" w:lineRule="atLeast"/>
        <w:jc w:val="both"/>
        <w:rPr>
          <w:rFonts w:ascii="Times New Roman" w:hAnsi="Times New Roman"/>
        </w:rPr>
      </w:pPr>
    </w:p>
    <w:p w:rsidR="000C7086" w:rsidRDefault="0008075E">
      <w:pPr>
        <w:widowControl/>
        <w:tabs>
          <w:tab w:val="left" w:pos="0"/>
          <w:tab w:val="left" w:pos="720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eastAsia="pl-PL" w:bidi="ar-SA"/>
        </w:rPr>
        <w:tab/>
        <w:t xml:space="preserve">Na podstawie art. 97 ust. 5 ustawy z dnia 12 marca 2004 r. o pomocy społecznej </w:t>
      </w:r>
      <w:r>
        <w:rPr>
          <w:rFonts w:eastAsia="Times New Roman" w:cs="Times New Roman"/>
          <w:kern w:val="0"/>
          <w:lang w:eastAsia="pl-PL" w:bidi="ar-SA"/>
        </w:rPr>
        <w:br/>
        <w:t>(Dz. U. z 2018 r. poz. 1508 ze zm.) Rada Gminy Lipno uchwala, co następuje:</w:t>
      </w:r>
    </w:p>
    <w:p w:rsidR="000C7086" w:rsidRDefault="000C7086">
      <w:pPr>
        <w:pStyle w:val="Standard"/>
        <w:spacing w:after="0" w:line="100" w:lineRule="atLeast"/>
        <w:jc w:val="both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jc w:val="both"/>
        <w:rPr>
          <w:rFonts w:ascii="Times New Roman" w:hAnsi="Times New Roman"/>
        </w:rPr>
      </w:pPr>
    </w:p>
    <w:p w:rsidR="000C7086" w:rsidRDefault="0008075E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Ustala szczegółowe zasady ponoszenia odpłatności za pobyt w ośrodkach wsparcia </w:t>
      </w:r>
      <w:r>
        <w:rPr>
          <w:rFonts w:ascii="Times New Roman" w:hAnsi="Times New Roman"/>
          <w:sz w:val="24"/>
          <w:szCs w:val="24"/>
        </w:rPr>
        <w:br/>
        <w:t>i mieszkaniach chronionych.</w:t>
      </w:r>
    </w:p>
    <w:p w:rsidR="000C7086" w:rsidRDefault="0008075E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ab/>
      </w:r>
    </w:p>
    <w:p w:rsidR="000C7086" w:rsidRDefault="0008075E">
      <w:pPr>
        <w:pStyle w:val="Standard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0C7086" w:rsidRDefault="0008075E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Użyte w niniejszej uchwale określenia oznaczają:</w:t>
      </w:r>
    </w:p>
    <w:p w:rsidR="000C7086" w:rsidRDefault="0008075E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kryterium dochodowe – kryterium dochodowe osoby samotnie gospodarującej lub kryterium dochodowe na osobę w rodzinie, ustalone zgodnie z art. 8 ust.1 ustawy z dnia 12 marca 2004 r. o pomocy społecznej;</w:t>
      </w:r>
    </w:p>
    <w:p w:rsidR="000C7086" w:rsidRDefault="0008075E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dochód – dochód ustalony zgodnie z art. 8 ust.3-13 ustawy z dnia 12 marca 2004 r. o pomocy społecznej.   </w:t>
      </w:r>
    </w:p>
    <w:p w:rsidR="000C7086" w:rsidRDefault="000C7086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C7086" w:rsidRDefault="0008075E">
      <w:pPr>
        <w:pStyle w:val="Standard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3. </w:t>
      </w:r>
      <w:r>
        <w:rPr>
          <w:rFonts w:ascii="Times New Roman" w:hAnsi="Times New Roman"/>
          <w:b/>
          <w:sz w:val="24"/>
          <w:szCs w:val="24"/>
        </w:rPr>
        <w:tab/>
      </w:r>
    </w:p>
    <w:p w:rsidR="000C7086" w:rsidRDefault="0008075E">
      <w:pPr>
        <w:pStyle w:val="Standard"/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 formie pobytu w ośrodkach wsparcia i mieszkaniach chronionych przysługuje nieodpłatnie osobom, których dochód nie przekracza kwoty kryterium dochodowego.</w:t>
      </w:r>
    </w:p>
    <w:p w:rsidR="000C7086" w:rsidRDefault="0008075E">
      <w:pPr>
        <w:pStyle w:val="Standard"/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 formie pobytu w ośrodkach wsparcia i mieszkaniach chronionych przysługuje odpłatnie osobom, których dochód przekracza kwotę kryterium dochodowego, zgodnie z poniższą tabelą: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4536"/>
      </w:tblGrid>
      <w:tr w:rsidR="000C7086" w:rsidTr="000C7086">
        <w:trPr>
          <w:trHeight w:val="30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086" w:rsidRDefault="0008075E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Procentowa wysokość kryterium dochodowego osoby lub osoby w rodzinie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086" w:rsidRDefault="0008075E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Wysokość miesięcznej odpłatności za pobyt liczona od pełnego kosztu pobytu</w:t>
            </w:r>
          </w:p>
        </w:tc>
      </w:tr>
      <w:tr w:rsidR="000C7086" w:rsidTr="000C7086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086" w:rsidRDefault="0008075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100 % do 150 %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086" w:rsidRDefault="0008075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5% do 20%</w:t>
            </w:r>
          </w:p>
        </w:tc>
      </w:tr>
      <w:tr w:rsidR="000C7086" w:rsidTr="000C7086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086" w:rsidRDefault="0008075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150 % do 200 %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086" w:rsidRDefault="0008075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20% do 40%</w:t>
            </w:r>
          </w:p>
        </w:tc>
      </w:tr>
      <w:tr w:rsidR="000C7086" w:rsidTr="000C7086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086" w:rsidRDefault="0008075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200 % do 250 %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086" w:rsidRDefault="0008075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40% do 60%</w:t>
            </w:r>
          </w:p>
        </w:tc>
      </w:tr>
      <w:tr w:rsidR="000C7086" w:rsidTr="000C7086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086" w:rsidRDefault="0008075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powyżej 250 % do 300 %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086" w:rsidRDefault="0008075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60% do 80%</w:t>
            </w:r>
          </w:p>
        </w:tc>
      </w:tr>
      <w:tr w:rsidR="000C7086" w:rsidTr="000C7086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086" w:rsidRDefault="0008075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300 %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086" w:rsidRDefault="0008075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80% do 100%</w:t>
            </w:r>
          </w:p>
        </w:tc>
      </w:tr>
    </w:tbl>
    <w:p w:rsidR="000C7086" w:rsidRDefault="000C7086">
      <w:pPr>
        <w:pStyle w:val="Standard"/>
        <w:spacing w:after="0" w:line="100" w:lineRule="atLeast"/>
        <w:jc w:val="both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C7086" w:rsidRDefault="0008075E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0C7086" w:rsidRDefault="0008075E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Miesięczna odpłatność za pobyt w ośrodkach  wsparcia i mieszkaniach chronionych nie może przekraczać dochodu rodziny lub osoby kierowanej.</w:t>
      </w:r>
    </w:p>
    <w:p w:rsidR="000C7086" w:rsidRDefault="000C7086">
      <w:pPr>
        <w:pStyle w:val="Standard"/>
        <w:spacing w:after="0" w:line="100" w:lineRule="atLeast"/>
        <w:jc w:val="both"/>
        <w:rPr>
          <w:rFonts w:ascii="Times New Roman" w:hAnsi="Times New Roman"/>
        </w:rPr>
      </w:pPr>
    </w:p>
    <w:p w:rsidR="000C7086" w:rsidRDefault="0008075E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0C7086" w:rsidRDefault="0008075E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Wykonanie uchwały powierza się Wójtowi Gminy Lipno.</w:t>
      </w:r>
    </w:p>
    <w:p w:rsidR="000C7086" w:rsidRDefault="000C7086">
      <w:pPr>
        <w:pStyle w:val="Standard"/>
        <w:spacing w:after="0" w:line="100" w:lineRule="atLeast"/>
        <w:jc w:val="both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8075E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§ 6</w:t>
      </w:r>
      <w:r>
        <w:rPr>
          <w:rFonts w:ascii="Times New Roman" w:hAnsi="Times New Roman"/>
          <w:sz w:val="24"/>
          <w:szCs w:val="24"/>
        </w:rPr>
        <w:t>.</w:t>
      </w:r>
    </w:p>
    <w:p w:rsidR="000C7086" w:rsidRDefault="0008075E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Uchwała wchodzi w życie po upływie 14 dni od dnia jej ogłoszenia w Dzienniku Urzędowym Województwa Wielkopolskiego.</w:t>
      </w:r>
    </w:p>
    <w:p w:rsidR="000C7086" w:rsidRDefault="000C7086">
      <w:pPr>
        <w:pStyle w:val="Standard"/>
        <w:spacing w:after="0" w:line="100" w:lineRule="atLeast"/>
        <w:jc w:val="righ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jc w:val="righ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jc w:val="righ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jc w:val="righ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jc w:val="righ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jc w:val="righ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jc w:val="right"/>
        <w:rPr>
          <w:rFonts w:ascii="Times New Roman" w:hAnsi="Times New Roman"/>
        </w:rPr>
      </w:pPr>
    </w:p>
    <w:p w:rsidR="000C7086" w:rsidRDefault="0008075E">
      <w:pPr>
        <w:pStyle w:val="Standard"/>
        <w:spacing w:after="0" w:line="100" w:lineRule="atLeast"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0C7086" w:rsidRDefault="0008075E">
      <w:pPr>
        <w:widowControl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              </w:t>
      </w:r>
      <w:r>
        <w:rPr>
          <w:rFonts w:eastAsia="Times New Roman" w:cs="Times New Roman"/>
          <w:b/>
          <w:kern w:val="0"/>
          <w:lang w:eastAsia="pl-PL" w:bidi="ar-SA"/>
        </w:rPr>
        <w:tab/>
      </w:r>
      <w:r>
        <w:rPr>
          <w:rFonts w:eastAsia="Times New Roman" w:cs="Times New Roman"/>
          <w:b/>
          <w:kern w:val="0"/>
          <w:lang w:eastAsia="pl-PL" w:bidi="ar-SA"/>
        </w:rPr>
        <w:tab/>
      </w:r>
      <w:r>
        <w:rPr>
          <w:rFonts w:eastAsia="Times New Roman" w:cs="Times New Roman"/>
          <w:b/>
          <w:kern w:val="0"/>
          <w:lang w:eastAsia="pl-PL" w:bidi="ar-SA"/>
        </w:rPr>
        <w:tab/>
      </w:r>
      <w:r>
        <w:rPr>
          <w:rFonts w:eastAsia="Times New Roman" w:cs="Times New Roman"/>
          <w:b/>
          <w:kern w:val="0"/>
          <w:lang w:eastAsia="pl-PL" w:bidi="ar-SA"/>
        </w:rPr>
        <w:tab/>
      </w:r>
      <w:r>
        <w:rPr>
          <w:rFonts w:eastAsia="Times New Roman" w:cs="Times New Roman"/>
          <w:b/>
          <w:kern w:val="0"/>
          <w:lang w:eastAsia="pl-PL" w:bidi="ar-SA"/>
        </w:rPr>
        <w:tab/>
      </w:r>
      <w:r>
        <w:rPr>
          <w:rFonts w:eastAsia="Times New Roman" w:cs="Times New Roman"/>
          <w:b/>
          <w:kern w:val="0"/>
          <w:lang w:eastAsia="pl-PL" w:bidi="ar-SA"/>
        </w:rPr>
        <w:tab/>
      </w:r>
      <w:r>
        <w:rPr>
          <w:rFonts w:eastAsia="Times New Roman" w:cs="Times New Roman"/>
          <w:b/>
          <w:kern w:val="0"/>
          <w:lang w:eastAsia="pl-PL" w:bidi="ar-SA"/>
        </w:rPr>
        <w:tab/>
      </w:r>
      <w:r>
        <w:rPr>
          <w:rFonts w:eastAsia="Times New Roman" w:cs="Times New Roman"/>
          <w:b/>
          <w:kern w:val="0"/>
          <w:lang w:eastAsia="pl-PL" w:bidi="ar-SA"/>
        </w:rPr>
        <w:tab/>
        <w:t xml:space="preserve">   Przewodniczący</w:t>
      </w:r>
    </w:p>
    <w:p w:rsidR="000C7086" w:rsidRDefault="0008075E">
      <w:pPr>
        <w:widowControl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ab/>
      </w:r>
      <w:r>
        <w:rPr>
          <w:rFonts w:eastAsia="Times New Roman" w:cs="Times New Roman"/>
          <w:b/>
          <w:kern w:val="0"/>
          <w:lang w:eastAsia="pl-PL" w:bidi="ar-SA"/>
        </w:rPr>
        <w:tab/>
      </w:r>
      <w:r>
        <w:rPr>
          <w:rFonts w:eastAsia="Times New Roman" w:cs="Times New Roman"/>
          <w:b/>
          <w:kern w:val="0"/>
          <w:lang w:eastAsia="pl-PL" w:bidi="ar-SA"/>
        </w:rPr>
        <w:tab/>
      </w:r>
      <w:r>
        <w:rPr>
          <w:rFonts w:eastAsia="Times New Roman" w:cs="Times New Roman"/>
          <w:b/>
          <w:kern w:val="0"/>
          <w:lang w:eastAsia="pl-PL" w:bidi="ar-SA"/>
        </w:rPr>
        <w:tab/>
      </w:r>
      <w:r>
        <w:rPr>
          <w:rFonts w:eastAsia="Times New Roman" w:cs="Times New Roman"/>
          <w:b/>
          <w:kern w:val="0"/>
          <w:lang w:eastAsia="pl-PL" w:bidi="ar-SA"/>
        </w:rPr>
        <w:tab/>
      </w:r>
      <w:r>
        <w:rPr>
          <w:rFonts w:eastAsia="Times New Roman" w:cs="Times New Roman"/>
          <w:b/>
          <w:kern w:val="0"/>
          <w:lang w:eastAsia="pl-PL" w:bidi="ar-SA"/>
        </w:rPr>
        <w:tab/>
      </w:r>
      <w:r>
        <w:rPr>
          <w:rFonts w:eastAsia="Times New Roman" w:cs="Times New Roman"/>
          <w:b/>
          <w:kern w:val="0"/>
          <w:lang w:eastAsia="pl-PL" w:bidi="ar-SA"/>
        </w:rPr>
        <w:tab/>
      </w:r>
      <w:r>
        <w:rPr>
          <w:rFonts w:eastAsia="Times New Roman" w:cs="Times New Roman"/>
          <w:b/>
          <w:kern w:val="0"/>
          <w:lang w:eastAsia="pl-PL" w:bidi="ar-SA"/>
        </w:rPr>
        <w:tab/>
      </w:r>
      <w:r>
        <w:rPr>
          <w:rFonts w:eastAsia="Times New Roman" w:cs="Times New Roman"/>
          <w:b/>
          <w:kern w:val="0"/>
          <w:lang w:eastAsia="pl-PL" w:bidi="ar-SA"/>
        </w:rPr>
        <w:tab/>
        <w:t>Rady Gminy Lipno</w:t>
      </w:r>
    </w:p>
    <w:p w:rsidR="000C7086" w:rsidRDefault="000C7086">
      <w:pPr>
        <w:widowControl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0C7086" w:rsidRDefault="0008075E">
      <w:pPr>
        <w:widowControl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ab/>
      </w:r>
      <w:r>
        <w:rPr>
          <w:rFonts w:eastAsia="Times New Roman" w:cs="Times New Roman"/>
          <w:b/>
          <w:kern w:val="0"/>
          <w:lang w:eastAsia="pl-PL" w:bidi="ar-SA"/>
        </w:rPr>
        <w:tab/>
      </w:r>
      <w:r>
        <w:rPr>
          <w:rFonts w:eastAsia="Times New Roman" w:cs="Times New Roman"/>
          <w:b/>
          <w:kern w:val="0"/>
          <w:lang w:eastAsia="pl-PL" w:bidi="ar-SA"/>
        </w:rPr>
        <w:tab/>
      </w:r>
      <w:r>
        <w:rPr>
          <w:rFonts w:eastAsia="Times New Roman" w:cs="Times New Roman"/>
          <w:b/>
          <w:kern w:val="0"/>
          <w:lang w:eastAsia="pl-PL" w:bidi="ar-SA"/>
        </w:rPr>
        <w:tab/>
      </w:r>
      <w:r>
        <w:rPr>
          <w:rFonts w:eastAsia="Times New Roman" w:cs="Times New Roman"/>
          <w:b/>
          <w:kern w:val="0"/>
          <w:lang w:eastAsia="pl-PL" w:bidi="ar-SA"/>
        </w:rPr>
        <w:tab/>
      </w:r>
      <w:r>
        <w:rPr>
          <w:rFonts w:eastAsia="Times New Roman" w:cs="Times New Roman"/>
          <w:b/>
          <w:kern w:val="0"/>
          <w:lang w:eastAsia="pl-PL" w:bidi="ar-SA"/>
        </w:rPr>
        <w:tab/>
      </w:r>
      <w:r>
        <w:rPr>
          <w:rFonts w:eastAsia="Times New Roman" w:cs="Times New Roman"/>
          <w:b/>
          <w:kern w:val="0"/>
          <w:lang w:eastAsia="pl-PL" w:bidi="ar-SA"/>
        </w:rPr>
        <w:tab/>
      </w:r>
      <w:r>
        <w:rPr>
          <w:rFonts w:eastAsia="Times New Roman" w:cs="Times New Roman"/>
          <w:b/>
          <w:kern w:val="0"/>
          <w:lang w:eastAsia="pl-PL" w:bidi="ar-SA"/>
        </w:rPr>
        <w:tab/>
        <w:t xml:space="preserve">            </w:t>
      </w: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8075E">
      <w:pPr>
        <w:widowControl/>
        <w:tabs>
          <w:tab w:val="left" w:pos="1080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bCs/>
          <w:kern w:val="0"/>
          <w:sz w:val="20"/>
          <w:szCs w:val="20"/>
          <w:u w:val="single"/>
          <w:lang w:eastAsia="pl-PL" w:bidi="ar-SA"/>
        </w:rPr>
      </w:pPr>
      <w:r>
        <w:rPr>
          <w:rFonts w:eastAsia="Times New Roman" w:cs="Times New Roman"/>
          <w:bCs/>
          <w:kern w:val="0"/>
          <w:sz w:val="20"/>
          <w:szCs w:val="20"/>
          <w:u w:val="single"/>
          <w:lang w:eastAsia="pl-PL" w:bidi="ar-SA"/>
        </w:rPr>
        <w:t>Opracował:</w:t>
      </w:r>
    </w:p>
    <w:p w:rsidR="000C7086" w:rsidRDefault="0008075E">
      <w:pPr>
        <w:widowControl/>
        <w:tabs>
          <w:tab w:val="left" w:pos="1080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bCs/>
          <w:kern w:val="0"/>
          <w:sz w:val="20"/>
          <w:szCs w:val="20"/>
          <w:u w:val="single"/>
          <w:lang w:eastAsia="pl-PL" w:bidi="ar-SA"/>
        </w:rPr>
      </w:pPr>
      <w:r>
        <w:rPr>
          <w:rFonts w:eastAsia="Times New Roman" w:cs="Times New Roman"/>
          <w:bCs/>
          <w:kern w:val="0"/>
          <w:sz w:val="20"/>
          <w:szCs w:val="20"/>
          <w:u w:val="single"/>
          <w:lang w:eastAsia="pl-PL" w:bidi="ar-SA"/>
        </w:rPr>
        <w:t>Karol Jasiak</w:t>
      </w: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jc w:val="righ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jc w:val="righ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Pr="00657DB3" w:rsidRDefault="00657DB3">
      <w:pPr>
        <w:pStyle w:val="Standard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57DB3">
        <w:rPr>
          <w:rFonts w:ascii="Times New Roman" w:hAnsi="Times New Roman"/>
          <w:b/>
          <w:sz w:val="28"/>
          <w:szCs w:val="28"/>
        </w:rPr>
        <w:lastRenderedPageBreak/>
        <w:t>UZASADNIENIE</w:t>
      </w:r>
    </w:p>
    <w:p w:rsidR="000C7086" w:rsidRDefault="0008075E">
      <w:pPr>
        <w:pStyle w:val="Standard"/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do uchwały </w:t>
      </w:r>
      <w:r>
        <w:rPr>
          <w:rFonts w:ascii="Times New Roman" w:hAnsi="Times New Roman"/>
          <w:b/>
          <w:bCs/>
          <w:sz w:val="24"/>
          <w:szCs w:val="24"/>
        </w:rPr>
        <w:t xml:space="preserve">w sprawie ustalenia szczegółowych zasad ponoszenia odpłatności za pobyt </w:t>
      </w:r>
      <w:r>
        <w:rPr>
          <w:rFonts w:ascii="Times New Roman" w:hAnsi="Times New Roman"/>
          <w:b/>
          <w:bCs/>
          <w:sz w:val="24"/>
          <w:szCs w:val="24"/>
        </w:rPr>
        <w:br/>
        <w:t>w ośrodkach wsparcia i mieszkaniach chronionych</w:t>
      </w:r>
    </w:p>
    <w:p w:rsidR="000C7086" w:rsidRDefault="000C7086">
      <w:pPr>
        <w:pStyle w:val="Standard"/>
        <w:spacing w:after="0" w:line="100" w:lineRule="atLeast"/>
        <w:rPr>
          <w:rFonts w:ascii="Times New Roman" w:hAnsi="Times New Roman"/>
        </w:rPr>
      </w:pPr>
    </w:p>
    <w:p w:rsidR="000C7086" w:rsidRDefault="0008075E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ustawą o pomocy społecznej udzielenie schronienia osobom tego pozbawionym, w tym bezdomnym jest zadaniem własnym gminy o charakterze obowiązkowym. Jest to świadczenie niepieniężne przysługujące osobom, które nie są w stanie zapewnić sobie miejsca noclegowego we własnym zakresie. Na terenie Gminy Lipno powyższe zadanie realizuje Gminny Ośrodek Pomocy Społecznej za pomocą schroniska</w:t>
      </w:r>
      <w:r>
        <w:rPr>
          <w:rFonts w:ascii="Times New Roman" w:hAnsi="Times New Roman"/>
          <w:sz w:val="24"/>
          <w:szCs w:val="24"/>
        </w:rPr>
        <w:br/>
        <w:t>dla osób bezdomnych, do którego osoby bezdomne, pozbawione schronienia są kierowane.</w:t>
      </w:r>
      <w:r>
        <w:rPr>
          <w:rFonts w:ascii="Times New Roman" w:hAnsi="Times New Roman"/>
          <w:sz w:val="24"/>
          <w:szCs w:val="24"/>
        </w:rPr>
        <w:br/>
        <w:t>Zgodnie z art. 97 ust. 1 i ust. 5 ustawy o pomocy społecznej – opłatę za pobyt</w:t>
      </w:r>
      <w:r>
        <w:rPr>
          <w:rFonts w:ascii="Times New Roman" w:hAnsi="Times New Roman"/>
          <w:sz w:val="24"/>
          <w:szCs w:val="24"/>
        </w:rPr>
        <w:br/>
        <w:t>w ośrodkach wsparcia i mieszkaniach chronionych ustala podmiot kierujący w uzgodnieniu</w:t>
      </w:r>
      <w:r>
        <w:rPr>
          <w:rFonts w:ascii="Times New Roman" w:hAnsi="Times New Roman"/>
          <w:sz w:val="24"/>
          <w:szCs w:val="24"/>
        </w:rPr>
        <w:br/>
        <w:t>z osoba kierowaną, uwzględniając przyznany zakres usług. Osoby nie ponoszą opłat, jeżeli dochód osoby samotnie gospodarującej lub dochód na osobę w rodzinie nie przekracza kwoty kryterium dochodowego. Rada Gminy w drodze uchwały ustala zakres zadań własnych, szczegółowe zasady ponoszenia odpłatności za pobyt w ośrodkach wsparcia i mieszkaniach chronionych. Schronisko dla bezdomnych jest jedną z form ośrodków wsparcia.</w:t>
      </w:r>
    </w:p>
    <w:p w:rsidR="000C7086" w:rsidRDefault="0008075E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konieczne stało się podjęcie uchwały w sprawie ustalenia zasad ponoszenia odpłatności za pobyt w schronisku dla osób bezdomnych.</w:t>
      </w:r>
    </w:p>
    <w:p w:rsidR="000C7086" w:rsidRDefault="000C7086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7086" w:rsidRDefault="000C7086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0C7086" w:rsidSect="000C708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32" w:rsidRDefault="00B72132" w:rsidP="000C7086">
      <w:r>
        <w:separator/>
      </w:r>
    </w:p>
  </w:endnote>
  <w:endnote w:type="continuationSeparator" w:id="0">
    <w:p w:rsidR="00B72132" w:rsidRDefault="00B72132" w:rsidP="000C7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32" w:rsidRDefault="00B72132" w:rsidP="000C7086">
      <w:r w:rsidRPr="000C7086">
        <w:rPr>
          <w:color w:val="000000"/>
        </w:rPr>
        <w:ptab w:relativeTo="margin" w:alignment="center" w:leader="none"/>
      </w:r>
    </w:p>
  </w:footnote>
  <w:footnote w:type="continuationSeparator" w:id="0">
    <w:p w:rsidR="00B72132" w:rsidRDefault="00B72132" w:rsidP="000C7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7EA3"/>
    <w:multiLevelType w:val="multilevel"/>
    <w:tmpl w:val="1EB217E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086"/>
    <w:rsid w:val="0008075E"/>
    <w:rsid w:val="000C7086"/>
    <w:rsid w:val="00657DB3"/>
    <w:rsid w:val="006800BD"/>
    <w:rsid w:val="00804100"/>
    <w:rsid w:val="008F390B"/>
    <w:rsid w:val="00AC71BE"/>
    <w:rsid w:val="00B72132"/>
    <w:rsid w:val="00FD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70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7086"/>
    <w:pPr>
      <w:widowControl/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rsid w:val="000C708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0C7086"/>
    <w:pPr>
      <w:spacing w:after="120"/>
    </w:pPr>
  </w:style>
  <w:style w:type="paragraph" w:styleId="Lista">
    <w:name w:val="List"/>
    <w:basedOn w:val="Textbody"/>
    <w:rsid w:val="000C7086"/>
    <w:rPr>
      <w:rFonts w:cs="Mangal"/>
    </w:rPr>
  </w:style>
  <w:style w:type="paragraph" w:styleId="Legenda">
    <w:name w:val="caption"/>
    <w:basedOn w:val="Standard"/>
    <w:rsid w:val="000C70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C7086"/>
    <w:pPr>
      <w:suppressLineNumbers/>
    </w:pPr>
    <w:rPr>
      <w:rFonts w:cs="Mangal"/>
    </w:rPr>
  </w:style>
  <w:style w:type="paragraph" w:styleId="Akapitzlist">
    <w:name w:val="List Paragraph"/>
    <w:basedOn w:val="Standard"/>
    <w:rsid w:val="000C7086"/>
    <w:pPr>
      <w:ind w:left="720"/>
    </w:pPr>
  </w:style>
  <w:style w:type="paragraph" w:customStyle="1" w:styleId="TableContents">
    <w:name w:val="Table Contents"/>
    <w:basedOn w:val="Standard"/>
    <w:rsid w:val="000C7086"/>
    <w:pPr>
      <w:suppressLineNumbers/>
    </w:pPr>
  </w:style>
  <w:style w:type="paragraph" w:styleId="Tekstpodstawowy2">
    <w:name w:val="Body Text 2"/>
    <w:basedOn w:val="Normalny"/>
    <w:rsid w:val="000C7086"/>
    <w:pPr>
      <w:widowControl/>
      <w:tabs>
        <w:tab w:val="left" w:pos="1080"/>
      </w:tabs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rsid w:val="000C7086"/>
    <w:rPr>
      <w:rFonts w:ascii="Segoe UI" w:hAnsi="Segoe UI"/>
      <w:sz w:val="18"/>
      <w:szCs w:val="16"/>
    </w:rPr>
  </w:style>
  <w:style w:type="character" w:customStyle="1" w:styleId="NumberingSymbols">
    <w:name w:val="Numbering Symbols"/>
    <w:rsid w:val="000C7086"/>
  </w:style>
  <w:style w:type="character" w:customStyle="1" w:styleId="Tekstpodstawowy2Znak">
    <w:name w:val="Tekst podstawowy 2 Znak"/>
    <w:basedOn w:val="Domylnaczcionkaakapitu"/>
    <w:rsid w:val="000C7086"/>
    <w:rPr>
      <w:rFonts w:eastAsia="Times New Roman" w:cs="Times New Roman"/>
      <w:kern w:val="0"/>
      <w:lang w:eastAsia="pl-PL" w:bidi="ar-SA"/>
    </w:rPr>
  </w:style>
  <w:style w:type="character" w:customStyle="1" w:styleId="TekstdymkaZnak">
    <w:name w:val="Tekst dymka Znak"/>
    <w:basedOn w:val="Domylnaczcionkaakapitu"/>
    <w:rsid w:val="000C7086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489</Words>
  <Characters>2936</Characters>
  <Application>Microsoft Office Word</Application>
  <DocSecurity>0</DocSecurity>
  <Lines>24</Lines>
  <Paragraphs>6</Paragraphs>
  <ScaleCrop>false</ScaleCrop>
  <Company>HP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Irena Biegańska</cp:lastModifiedBy>
  <cp:revision>4</cp:revision>
  <cp:lastPrinted>2018-11-27T08:59:00Z</cp:lastPrinted>
  <dcterms:created xsi:type="dcterms:W3CDTF">2018-11-12T14:51:00Z</dcterms:created>
  <dcterms:modified xsi:type="dcterms:W3CDTF">2018-12-10T12:02:00Z</dcterms:modified>
</cp:coreProperties>
</file>