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83AA0">
      <w:pPr>
        <w:jc w:val="center"/>
        <w:rPr>
          <w:b/>
          <w:caps/>
        </w:rPr>
      </w:pPr>
      <w:r>
        <w:rPr>
          <w:b/>
          <w:caps/>
        </w:rPr>
        <w:t>Uchwała Nr XIX/131/2020</w:t>
      </w:r>
      <w:r>
        <w:rPr>
          <w:b/>
          <w:caps/>
        </w:rPr>
        <w:br/>
        <w:t>Rady Gminy Lipno</w:t>
      </w:r>
    </w:p>
    <w:p w:rsidR="00A77B3E" w:rsidRDefault="00183AA0">
      <w:pPr>
        <w:spacing w:before="280" w:after="280"/>
        <w:jc w:val="center"/>
        <w:rPr>
          <w:b/>
          <w:caps/>
        </w:rPr>
      </w:pPr>
      <w:r>
        <w:t>z dnia 23 stycznia 2020 r.</w:t>
      </w:r>
    </w:p>
    <w:p w:rsidR="00A77B3E" w:rsidRDefault="00183AA0">
      <w:pPr>
        <w:keepNext/>
        <w:spacing w:after="480"/>
        <w:jc w:val="center"/>
      </w:pPr>
      <w:r>
        <w:rPr>
          <w:b/>
        </w:rPr>
        <w:t>w sprawie Gminnego Programu Przeciwdziałania Narkomanii na lata 2020 - 2022</w:t>
      </w:r>
    </w:p>
    <w:p w:rsidR="00A77B3E" w:rsidRDefault="00183AA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</w:t>
      </w:r>
      <w:r>
        <w:t>2019 r. poz. 506 ze zm.) oraz art. 10 ust. 2, 3 i 4 ustawy z dnia 29 lipca 2005 r. o przeciwdziałaniu narkomanii (tekst jedn. Dz. U. z 2019 r. poz. 852 ze zm.) uchwala się, co następuje:</w:t>
      </w:r>
    </w:p>
    <w:p w:rsidR="00A77B3E" w:rsidRDefault="00183A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Gminny Program Przeciwdziałania Narkomanii na lata</w:t>
      </w:r>
      <w:r>
        <w:t xml:space="preserve"> 2020 - 2022, stanowiący załącznik do niniejszej uchwały.</w:t>
      </w:r>
    </w:p>
    <w:p w:rsidR="00A77B3E" w:rsidRDefault="00183A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83AA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83AA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D333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D3330" w:rsidRDefault="003D333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D3330" w:rsidRDefault="00183A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D3330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83AA0">
        <w:rPr>
          <w:color w:val="000000"/>
          <w:u w:color="000000"/>
        </w:rPr>
        <w:t>Załącznik do uchwały Nr XIX/131/2020</w:t>
      </w:r>
      <w:r w:rsidR="00183AA0">
        <w:rPr>
          <w:color w:val="000000"/>
          <w:u w:color="000000"/>
        </w:rPr>
        <w:br/>
        <w:t>Rady Gminy Lipno</w:t>
      </w:r>
      <w:r w:rsidR="00183AA0">
        <w:rPr>
          <w:color w:val="000000"/>
          <w:u w:color="000000"/>
        </w:rPr>
        <w:br/>
        <w:t>z dnia 23 stycznia 2020 r.</w:t>
      </w:r>
    </w:p>
    <w:p w:rsidR="00A77B3E" w:rsidRDefault="00183AA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PRZECIWDZIAŁANIA NARKOMANII NA LATA 2020 - 2022</w:t>
      </w:r>
    </w:p>
    <w:p w:rsidR="00A77B3E" w:rsidRDefault="00183AA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Wprowadzenie</w:t>
      </w:r>
    </w:p>
    <w:p w:rsidR="00A77B3E" w:rsidRDefault="00183AA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10 ustawy z dnia 29 lipca 2005 r. o przeciwdziałaniu narkomanii (tekst jedn. Dz. U. z 2019 r. poz. 852 ze zm.) do zadań własnych gminy należy: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zwiększanie dostępności pomocy terapeutycznej i rehabilitacyjnej dla o</w:t>
      </w:r>
      <w:r>
        <w:rPr>
          <w:color w:val="000000"/>
          <w:u w:color="000000"/>
        </w:rPr>
        <w:t>sób uzależnionych i osób zagrożonych uzależnieniem,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rodzinom, w których występują problemy narkomanii, pomocy psychospołecznej i prawnej,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profilaktycznej działalności informacyjnej, edukacyjnej oraz szkoleniowej w zakresie rozw</w:t>
      </w:r>
      <w:r>
        <w:rPr>
          <w:color w:val="000000"/>
          <w:u w:color="000000"/>
        </w:rPr>
        <w:t>iązywania problemów narkomanii, w szczególności dla dzieci i młodzieży, w tym prowadzenie zajęć sportowo-rekreacyjnych dla uczniów, a także działań na rzecz dożywiania dzieci uczestniczących w pozalekcyjnych programach opiekuńczo-wychowawczych  i socjotera</w:t>
      </w:r>
      <w:r>
        <w:rPr>
          <w:color w:val="000000"/>
          <w:u w:color="000000"/>
        </w:rPr>
        <w:t>peutycznych,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wspomaganie działań instytucji, organizacji pozarządowych i osób fizycznych, służących rozwiązywaniu problemów narkomanii,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społeczna osobom uzależnionym i rodzinom osób uzależnionych dotkniętym ubóstwem i wykluczeniem społecznym i </w:t>
      </w:r>
      <w:r>
        <w:rPr>
          <w:color w:val="000000"/>
          <w:u w:color="000000"/>
        </w:rPr>
        <w:t>integrowanie ze środowiskiem lokalnym tych osób z wykorzystaniem pracy socjalnej i kontraktu socjalnego.</w:t>
      </w:r>
    </w:p>
    <w:p w:rsidR="00A77B3E" w:rsidRDefault="00183AA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celu realizacji powyższych zadań wójt opracowuje projekt Gminnego Programu Przeciwdziałania Narkomanii, biorąc pod uwagę cele operacyjne dotyczące pr</w:t>
      </w:r>
      <w:r>
        <w:rPr>
          <w:color w:val="000000"/>
          <w:u w:color="000000"/>
        </w:rPr>
        <w:t>zeciwdziałania narkomanii, określone w Narodowym Programie Zdrowia.</w:t>
      </w:r>
    </w:p>
    <w:p w:rsidR="00A77B3E" w:rsidRDefault="00183AA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Gminny Program Przeciwdziałaniu Narkomanii na lata 2020 - 2022, zwany dalej Programem stanowi część gminnej strategii rozwiązywania problemów społecznych.</w:t>
      </w:r>
    </w:p>
    <w:p w:rsidR="00A77B3E" w:rsidRDefault="00183AA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Przyjęta przez Radę Gminy Lipno w</w:t>
      </w:r>
      <w:r>
        <w:rPr>
          <w:color w:val="000000"/>
          <w:u w:color="000000"/>
        </w:rPr>
        <w:t> dniu 30 marca 2017 r. Strategia Rozwiązywania Problemów Społecznych Gminy Lipno na lata 2017 – 2022 w swej treści obejmuje część diagnostyczną zastaną i część diagnostyczną badawczą w obszarze narkomanii. Diagnoza problemów opisuje także kwestię uzależnie</w:t>
      </w:r>
      <w:r>
        <w:rPr>
          <w:color w:val="000000"/>
          <w:u w:color="000000"/>
        </w:rPr>
        <w:t>ń, w tym kwestię dostępności narkotyków, a także opinie i oczekiwania w tej mierze różnych grup społecznych. Stąd Program nie przewiduje w swej treści powielania diagnozy, która została zapisana w Strategii na lata 2017 - 2022.</w:t>
      </w:r>
    </w:p>
    <w:p w:rsidR="00A77B3E" w:rsidRDefault="00183AA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Cele i zadania </w:t>
      </w:r>
      <w:r>
        <w:rPr>
          <w:b/>
          <w:color w:val="000000"/>
          <w:u w:color="000000"/>
        </w:rPr>
        <w:t>Programu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GŁÓWNY: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Zwiększenie skuteczności przeciwdziałania narkomanii oraz pomocy osobom uzależnionym od narkotyków oraz ich rodzinom.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SZCZEGÓŁOWE I ZADANIA:</w:t>
      </w:r>
    </w:p>
    <w:p w:rsidR="00A77B3E" w:rsidRDefault="00183AA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Zwiększanie dostępności pomocy terapeutycznej i rehabilitacyjnej dla osób uzależnionyc</w:t>
      </w:r>
      <w:r>
        <w:rPr>
          <w:color w:val="000000"/>
          <w:u w:color="000000"/>
        </w:rPr>
        <w:t>h od narkotyków poprzez następujące działania: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udzielanie pomocy psychologicznej lub psychiatrycznej,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podejmowanie interwencji przez odpowiednie służby (pomoc społeczna, Policja, placówki oświatowe), w stosunku do osób uzależnionych od narkotyków, </w:t>
      </w:r>
      <w:r>
        <w:rPr>
          <w:color w:val="000000"/>
          <w:u w:color="000000"/>
        </w:rPr>
        <w:t>celem zmotywowania do leczenia odwykowego oraz skierowania do placówek specjalistycznych-terapeutycznych,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współudział przy ustalaniu planu pomocy osobie uzależnionej od narkotyków w przypadku, gdy sprawcą przemocy w rodzinie jest osoba uzależniona, zgod</w:t>
      </w:r>
      <w:r>
        <w:rPr>
          <w:color w:val="000000"/>
          <w:u w:color="000000"/>
        </w:rPr>
        <w:t>nie z procedurą „Niebieska Karta” w ramach pracy w Zespole Interdyscyplinarnym w Lipnie,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możliwości do rozwoju grup samopomocowych, wsparcia, itp.,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informacji na temat problemu narkomanii w rodzinie oraz możliwości pomocy ze</w:t>
      </w:r>
      <w:r>
        <w:rPr>
          <w:color w:val="000000"/>
          <w:u w:color="000000"/>
        </w:rPr>
        <w:t xml:space="preserve"> strony osób, służb i instytucji,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organizację lokalnych kampanii społecznych lub współudział w organizacji kampanii o zasięgu powiatowym, wojewódzkim lub krajowym ukierunkowanych na przeciwdziałanie narkomanii,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podejmowanie współpracy z instytucjami,</w:t>
      </w:r>
      <w:r>
        <w:rPr>
          <w:color w:val="000000"/>
          <w:u w:color="000000"/>
        </w:rPr>
        <w:t xml:space="preserve"> osobami fizycznymi lub innymi podmiotami obejmującymi swym działaniem teren gminy Lipno w zakresie terapii i rehabilitacji osób uzależnionych.</w:t>
      </w:r>
    </w:p>
    <w:p w:rsidR="00A77B3E" w:rsidRDefault="00183A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Udzielanie rodzinom, w których występują problemy narkomanii, pomocy psychospołecznej i prawnej, a w szczegól</w:t>
      </w:r>
      <w:r>
        <w:rPr>
          <w:color w:val="000000"/>
          <w:u w:color="000000"/>
        </w:rPr>
        <w:t>ności ochrony przed przemocą w rodzinie, poprzez następujące działania: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udzielanie pomocy psychologicznej, psychiatrycznej, prawnej oraz socjalnej,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współudział przy ustalaniu planu pomocy rodzinie osoby uzależnionej od narkotyków, w przypadku gdy oso</w:t>
      </w:r>
      <w:r>
        <w:rPr>
          <w:color w:val="000000"/>
          <w:u w:color="000000"/>
        </w:rPr>
        <w:t>ba uzależniona jest sprawcą przemocy w rodzinie, zgodnie  z procedurą „Niebieska Karta” w ramach pracy w Zespole Interdyscyplinarnym w Lipnie,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podejmowanie współpracy z instytucjami, osobami fizycznymi lub innymi podmiotami obejmującymi swym działaniem </w:t>
      </w:r>
      <w:r>
        <w:rPr>
          <w:color w:val="000000"/>
          <w:u w:color="000000"/>
        </w:rPr>
        <w:t>teren gminy Lipno na rzecz pomocy rodzinom, w których występują problemy narkotykowe,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możliwości do rozwoju grup samopomocowych, wsparcia, itp.,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skierowanie na szkolenia osób pracujących na rzecz rodzin z problemem narkotykowym.</w:t>
      </w:r>
    </w:p>
    <w:p w:rsidR="00A77B3E" w:rsidRDefault="00183A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Prowadze</w:t>
      </w:r>
      <w:r>
        <w:rPr>
          <w:color w:val="000000"/>
          <w:u w:color="000000"/>
        </w:rPr>
        <w:t>nie profilaktycznej działalności informacyjnej i edukacyjnej w zakresie przeciwdziałania narkomanii, w szczególności dla dzieci i młodzieży, w tym prowadzenie pozalekcyjnych zajęć sportowych, a także działań na rzecz dożywiania dzieci uczestniczących w poz</w:t>
      </w:r>
      <w:r>
        <w:rPr>
          <w:color w:val="000000"/>
          <w:u w:color="000000"/>
        </w:rPr>
        <w:t>alekcyjnych programach opiekuńczo-wychowawczych i socjoterapeutycznych, poprzez następujące działania: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programów profilaktycznych (informacyjnych, edukacyjnych, itp.),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finansowanie działalności placówek wsparcia dziennego, w tym zajęć w św</w:t>
      </w:r>
      <w:r>
        <w:rPr>
          <w:color w:val="000000"/>
          <w:u w:color="000000"/>
        </w:rPr>
        <w:t>ietlicach wiejskich w ramach „świetlicy mobilnej” na terenie gminy Lipno, poprzez finansowanie zajęć, wyjazdów, półkolonii, biwaków, nauki pływania itp., (wynagrodzenia, zakupy materiałów i pomocy, wyposażenia, artykułów żywnościowych na potrzeby spotkań w</w:t>
      </w:r>
      <w:r>
        <w:rPr>
          <w:color w:val="000000"/>
          <w:u w:color="000000"/>
        </w:rPr>
        <w:t>igilijnych, dnia dziecka, kosztów utrzymania, itp.),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działań związanych ze sportem i rekreacją, w szczególności dla dzieci i młodzieży, jako alternatywnych form spędzania czasu wolnego zapobiegającym powstawaniu patologii społecznej (finansow</w:t>
      </w:r>
      <w:r>
        <w:rPr>
          <w:color w:val="000000"/>
          <w:u w:color="000000"/>
        </w:rPr>
        <w:t>anie wynagrodzeń, zakupy materiałów, sprzętu sportowego, itp.),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współpracy z instytucjami, osobami fizycznymi lub innymi podmiotami obejmującymi swym działaniem teren gminy Lipno w zakresie działalności profilaktycznej,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udział w </w:t>
      </w:r>
      <w:r>
        <w:rPr>
          <w:color w:val="000000"/>
          <w:u w:color="000000"/>
        </w:rPr>
        <w:t>ogólnopolskich kampaniach profilaktycznych itp.,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dofinansowanie imprez </w:t>
      </w:r>
      <w:proofErr w:type="spellStart"/>
      <w:r>
        <w:rPr>
          <w:color w:val="000000"/>
          <w:u w:color="000000"/>
        </w:rPr>
        <w:t>sportowo-rofilaktycznych</w:t>
      </w:r>
      <w:proofErr w:type="spellEnd"/>
      <w:r>
        <w:rPr>
          <w:color w:val="000000"/>
          <w:u w:color="000000"/>
        </w:rPr>
        <w:t xml:space="preserve"> dla dzieci, młodzieży i dorosłych z terenu gminy Lipno,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finansowanie lokalnych kampanii edukacyjnych związanych z profilaktyką problemów narkomanii,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>krywanie innych kosztów związanych z działalnością profilaktyczną,</w:t>
      </w:r>
    </w:p>
    <w:p w:rsidR="00A77B3E" w:rsidRDefault="00183AA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organizacja specjalistycznych szkoleń dla osób pracujących w szkołach lub innych instytucjach gminnych, a także dla osób prawnych współpracujących z Gminą Lipno.</w:t>
      </w:r>
    </w:p>
    <w:p w:rsidR="00A77B3E" w:rsidRDefault="00183AA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Realizatorzy</w:t>
      </w:r>
      <w:r>
        <w:rPr>
          <w:b/>
          <w:color w:val="000000"/>
          <w:u w:color="000000"/>
        </w:rPr>
        <w:t xml:space="preserve"> zadania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Gminie Lipno bezpośrednim realizatorem Programu jest Gminny Ośrodek Pomocy Społecznej w Lipnie ul. Powstańców </w:t>
      </w:r>
      <w:proofErr w:type="spellStart"/>
      <w:r>
        <w:rPr>
          <w:color w:val="000000"/>
          <w:u w:color="000000"/>
        </w:rPr>
        <w:t>Wielkopolkisch</w:t>
      </w:r>
      <w:proofErr w:type="spellEnd"/>
      <w:r>
        <w:rPr>
          <w:color w:val="000000"/>
          <w:u w:color="000000"/>
        </w:rPr>
        <w:t xml:space="preserve"> 7, 64-111 Lipno.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Podstawowe zadania realizować będą także placówki oświatowe, głównie poprzez realizację  programów </w:t>
      </w:r>
      <w:r>
        <w:rPr>
          <w:color w:val="000000"/>
          <w:u w:color="000000"/>
        </w:rPr>
        <w:t>profilaktycznych.</w:t>
      </w: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83AA0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Harmonogram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3542"/>
        <w:gridCol w:w="2291"/>
        <w:gridCol w:w="2184"/>
        <w:gridCol w:w="2244"/>
        <w:gridCol w:w="1559"/>
      </w:tblGrid>
      <w:tr w:rsidR="003D3330">
        <w:tc>
          <w:tcPr>
            <w:tcW w:w="1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CEL OGÓLNY: Zwiększenie skuteczności przeciwdziałania narkomanii oraz pomocy osobom uzależnionym od narkotyków oraz ich rodzinom</w:t>
            </w:r>
          </w:p>
        </w:tc>
      </w:tr>
      <w:tr w:rsidR="003D3330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Cele szczegółowe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Zadania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Działania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Wskaźniki osiągnięcia celu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Realizatorzy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realizacji</w:t>
            </w:r>
          </w:p>
        </w:tc>
      </w:tr>
      <w:tr w:rsidR="003D3330"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 Zwiększanie dostępności pomocy terapeutycznej i rehabilitacyjnej dla osób uzależnionych</w:t>
            </w:r>
            <w:r>
              <w:rPr>
                <w:color w:val="000000"/>
                <w:u w:color="000000"/>
              </w:rPr>
              <w:br/>
              <w:t>od narkotyków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1) udzielanie pomocy psychologicznej lub psychiatrycznej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Zatrudnienie psychologa </w:t>
            </w:r>
            <w:r>
              <w:t>oraz w miarę możliwości psychiatry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klientów objętych pomocą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Gminny Ośrodek Pomocy Społecznej w Lipnie, Gminna Komisja Rozwiązywania Problemów Alkoholowych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2) podejmowanie interwencji przez odpowiednie służby (pomoc społeczna, Policja, </w:t>
            </w:r>
            <w:r>
              <w:t>placówki oświatowe) w stosunku do osób uzależnionych od narkotyków, celem zmotywowania do leczenia odwykowego oraz skierowania do placówek specjalistycznych-terapeutycznych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Monitoring rodzin (pracownik socjalny, policjant), przeprowadzanie rozmów z dziećmi</w:t>
            </w:r>
            <w:r>
              <w:t xml:space="preserve"> w placówkach oświatowych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wizyt monitorujących</w:t>
            </w:r>
          </w:p>
          <w:p w:rsidR="003D3330" w:rsidRDefault="00183AA0">
            <w:pPr>
              <w:jc w:val="left"/>
            </w:pPr>
            <w:r>
              <w:t>Liczba przeprowadzonych rozmów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Gminny Ośrodek Pomocy Społecznej w Lipnie, placówki oświatowe, Policja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2020 - 2022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3) współudział przy ustalaniu planu pomocy osobie uzależnionej od narkotyków, w </w:t>
            </w:r>
            <w:r>
              <w:t xml:space="preserve">przypadku gdy sprawcą przemocy w rodzinie jest osoba </w:t>
            </w:r>
            <w:proofErr w:type="spellStart"/>
            <w:r>
              <w:t>uzalezniona</w:t>
            </w:r>
            <w:proofErr w:type="spellEnd"/>
            <w:r>
              <w:t>, zgodnie z procedurą „Niebieska Karta” w ramach pracy w Zespole Interdyscyplinarnym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Powoływanie grup roboczych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grup roboczych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Gminny Ośrodek Pomocy Społecznej w Lipnie poprzez Zespół I</w:t>
            </w:r>
            <w:r>
              <w:t>nterdyscyplinarny w Lipnie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4) tworzenie możliwości do rozwoju grup samopomocowych, wsparcia, itp.,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Poszukiwanie miejsc do spotkań, pozyskiwanie środków finansowych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grup</w:t>
            </w:r>
          </w:p>
          <w:p w:rsidR="003D3330" w:rsidRDefault="00183AA0">
            <w:pPr>
              <w:jc w:val="left"/>
            </w:pPr>
            <w:r>
              <w:t>Liczba osób będących członkami grup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 xml:space="preserve">Urząd Gminy Lipno, Gminny </w:t>
            </w:r>
            <w:r>
              <w:t>Ośrodek Pomocy Społecznej w Lipnie, Gminna Komisja Rozwiązywania Problemów Alkoholowych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5) upowszechnianie informacji na temat problemu narkomanii w rodzinie oraz możliwości pomocy ze strony osób, służb i instytucji,</w:t>
            </w:r>
          </w:p>
          <w:p w:rsidR="003D3330" w:rsidRDefault="00183AA0">
            <w:pPr>
              <w:jc w:val="left"/>
            </w:pPr>
            <w:r>
              <w:lastRenderedPageBreak/>
              <w:t>organizacja lokalnych kampa</w:t>
            </w:r>
            <w:r>
              <w:t>nii społecznych lub współudział w organizacji kampanii o zasięgu powiatowym, wojewódzkim lub krajowym ukierunkowanych na przeciwdziałanie narkomanii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Publikacja ulotek, artykułów w prasie, organizacja kampanii lokalnej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zakupionych wydawnictw</w:t>
            </w:r>
          </w:p>
          <w:p w:rsidR="003D3330" w:rsidRDefault="00183AA0">
            <w:pPr>
              <w:jc w:val="left"/>
            </w:pPr>
            <w:r>
              <w:t xml:space="preserve">Liczba </w:t>
            </w:r>
            <w:r>
              <w:t>kampanii</w:t>
            </w:r>
          </w:p>
          <w:p w:rsidR="003D3330" w:rsidRDefault="00183AA0">
            <w:pPr>
              <w:jc w:val="left"/>
            </w:pPr>
            <w:r>
              <w:t xml:space="preserve">Liczba osób objętych </w:t>
            </w:r>
            <w:r>
              <w:lastRenderedPageBreak/>
              <w:t>działaniem kampanii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 xml:space="preserve">Urząd Gminy Lipno, Gminny Ośrodek Pomocy Społecznej w Lipnie, Gminna Komisja </w:t>
            </w:r>
            <w:r>
              <w:lastRenderedPageBreak/>
              <w:t>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6) podejmowanie współpracy z instytucjami, osobami fizycznym</w:t>
            </w:r>
            <w:r>
              <w:t>i lub innymi podmiotami obejmującymi swym działaniem teren gminy Lipno w zakresie terapii i rehabilitacji osób uzależnionych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Organizacja wspólnych spotkań w zakresie wypracowania procedur pomocy osobom uzależnionym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osób na spotkaniach</w:t>
            </w:r>
          </w:p>
          <w:p w:rsidR="003D3330" w:rsidRDefault="00183AA0">
            <w:pPr>
              <w:jc w:val="left"/>
            </w:pPr>
            <w:r>
              <w:t>Liczba spotkań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2. Udzielanie rodzinom, w których występują problemy alkoholowe, pomocy psychospołecznej i prawnej, a w szczeg</w:t>
            </w:r>
            <w:r>
              <w:t>ólności ochrony przed przemocą w rodzinie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1) udzielanie pomocy psychologicznej, psychiatrycznej, prawnej oraz socjalnej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Zatrudnienie psychologa oraz w miarę możliwości psychiatry</w:t>
            </w:r>
          </w:p>
          <w:p w:rsidR="003D3330" w:rsidRDefault="00183AA0">
            <w:pPr>
              <w:jc w:val="left"/>
            </w:pPr>
            <w:r>
              <w:t>Praca socjalna – pracownicy socjalni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klientów objętych pomocą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 xml:space="preserve">Urząd </w:t>
            </w:r>
            <w:r>
              <w:t>Gminy Lipno,</w:t>
            </w:r>
          </w:p>
          <w:p w:rsidR="003D3330" w:rsidRDefault="00183AA0">
            <w:pPr>
              <w:jc w:val="center"/>
            </w:pPr>
            <w:r>
              <w:t>Gminny Ośrodek Pomocy Społecznej w Lipnie, Gminna Komisja Rozwiązywania Problemów Alkoholowych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2) współudział przy ustalaniu planu pomocy rodzinie osoby uzależnionej od narkotyków, w przypadku gdy jest sprawcą przemocy w rodzinie,</w:t>
            </w:r>
            <w:r>
              <w:t xml:space="preserve"> zgodnie z procedurą „Niebieska Karta” w ramach pracy w Zespole Interdyscyplinarnym w Lipnie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Powoływanie grup roboczych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grup roboczych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Gminny Ośrodek Pomocy Społecznej w Lipnie poprzez Zespół Interdyscyplinarny w Lipnie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3) podejmowanie </w:t>
            </w:r>
            <w:r>
              <w:t>współpracy z instytucjami, osobami fizycznymi lub innymi podmiotami obejmującymi swym działaniem teren Gminy Lipno na rzecz pomocy rodzinom, w których występują problemy narkotykowe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Organizacja wspólnych spotkań w zakresie wypracowania procedur pomocy osob</w:t>
            </w:r>
            <w:r>
              <w:t>om uzależnionym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osób na spotkaniach</w:t>
            </w:r>
          </w:p>
          <w:p w:rsidR="003D3330" w:rsidRDefault="00183AA0">
            <w:pPr>
              <w:jc w:val="left"/>
            </w:pPr>
            <w:r>
              <w:t>Liczba spotkań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4) tworzenie możliwości do rozwoju </w:t>
            </w:r>
            <w:r>
              <w:lastRenderedPageBreak/>
              <w:t xml:space="preserve">grup </w:t>
            </w:r>
            <w:r>
              <w:t>samopomocowych, wsparcia, itp.,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Poszukiwanie miejsc do </w:t>
            </w:r>
            <w:r>
              <w:lastRenderedPageBreak/>
              <w:t>organizacji spotkań grup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Liczba grup</w:t>
            </w:r>
          </w:p>
          <w:p w:rsidR="003D3330" w:rsidRDefault="00183AA0">
            <w:pPr>
              <w:jc w:val="left"/>
            </w:pPr>
            <w:r>
              <w:lastRenderedPageBreak/>
              <w:t>Liczba osób w grupach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Urząd Gminy Lipno, </w:t>
            </w:r>
            <w:r>
              <w:lastRenderedPageBreak/>
              <w:t>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2020-202</w:t>
            </w:r>
            <w:r>
              <w:t>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5) kierowanie na szkolenia osób pracujących na rzecz rodzin z problemem narkotykowym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Finansowanie szkoleń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szkoleń</w:t>
            </w:r>
          </w:p>
          <w:p w:rsidR="003D3330" w:rsidRDefault="00183AA0">
            <w:pPr>
              <w:jc w:val="left"/>
            </w:pPr>
            <w:r>
              <w:t>Liczba osób biorących udział w szkoleniu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</w:t>
            </w:r>
            <w:r>
              <w:t xml:space="preserve">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3.Prowadzenie profilaktycznej działalności informacyjnej i edukacyjnej w zakresie przeciwdziałania narkomanii, w szczególności dla dzieci i młodzieży, w tym prowadzenie pozalekcyjnych zajęć sportowych,</w:t>
            </w:r>
            <w:r>
              <w:t xml:space="preserve"> a także działań na rzecz dożywiania dzieci uczestniczących w pozalekcyjnych programach opiekuńczo-wychowawczych i socjoterapeutycznych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1) realizacja programów profilaktycznych, (informacyjnych, edukacyjnych, itp.),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Finansowanie realizacji programów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</w:t>
            </w:r>
            <w:r>
              <w:t xml:space="preserve"> programów profilaktycznych</w:t>
            </w:r>
          </w:p>
          <w:p w:rsidR="003D3330" w:rsidRDefault="00183AA0">
            <w:pPr>
              <w:jc w:val="left"/>
            </w:pPr>
            <w:r>
              <w:t>Liczba osób objętych programami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2) finansowanie działalności placówek wsparcia </w:t>
            </w:r>
            <w:r>
              <w:t>dziennego, w tym zajęć w świetlicach wiejskich w ramach „świetlicy mobilnej” na terenie gminy Lipno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Finansowanie zajęć, wyjazdów, półkolonii, biwaków, nauki pływania itp., (wynagrodzenia, zakupy materiałów i pomocy, wyposażenia, artykułów żywnościowych na </w:t>
            </w:r>
            <w:r>
              <w:t>potrzeby spotkań wigilijnych, dnia dziecka, kosztów utrzymania, itp.),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osób objętych zadaniem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3) </w:t>
            </w:r>
            <w:r>
              <w:t xml:space="preserve">wspieranie działań związanych ze sportem i rekreacją, w szczególności </w:t>
            </w:r>
            <w:r>
              <w:lastRenderedPageBreak/>
              <w:t>dla dzieci i młodzieży, jako alternatywnych form spędzania czasu wolnego zapobiegającym powstawaniu patologii społecznej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Finansowanie wynagrodzeń, zakupy </w:t>
            </w:r>
            <w:r>
              <w:lastRenderedPageBreak/>
              <w:t xml:space="preserve">materiałów, sprzętu sportowego, </w:t>
            </w:r>
            <w:proofErr w:type="spellStart"/>
            <w:r>
              <w:t>itp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Liczba osób objętych wsparciem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Urząd Gminy Lipno, Gminny Ośrodek </w:t>
            </w:r>
            <w:r>
              <w:lastRenderedPageBreak/>
              <w:t>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4) podejmowanie współpracy z instytucjami, osobami fizycznymi lub innymi </w:t>
            </w:r>
            <w:r>
              <w:t>podmiotami obejmującymi swym działaniem teren gminy Lipno w zakresie działalności profilaktycznej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Organizacja spotkań, celem planowania działań na dany rok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spotkań</w:t>
            </w:r>
          </w:p>
          <w:p w:rsidR="003D3330" w:rsidRDefault="00183AA0">
            <w:pPr>
              <w:jc w:val="left"/>
            </w:pPr>
            <w:r>
              <w:t>Liczba osób na spotkaniach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Urząd Gminy Lipno, Gminny Ośrodek Pomocy Społecznej w </w:t>
            </w:r>
            <w:r>
              <w:t>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5) udział w ogólnopolskich kampaniach profilaktycznych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Współfinansowanie zakupu ulotek, broszur, spotkań lub konferencji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spotkań</w:t>
            </w:r>
          </w:p>
          <w:p w:rsidR="003D3330" w:rsidRDefault="00183AA0">
            <w:pPr>
              <w:jc w:val="left"/>
            </w:pPr>
            <w:r>
              <w:t xml:space="preserve">Liczba zakupionych </w:t>
            </w:r>
            <w:r>
              <w:t>wydawnictw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6) dofinansowanie imprez sportowo-profilaktycznych dla dzieci, młodzieży i dorosłych z terenu gminy</w:t>
            </w:r>
            <w:r>
              <w:t xml:space="preserve"> Lipno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Organizacja imprez w Lipnie i Klonówcu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imprez</w:t>
            </w:r>
          </w:p>
          <w:p w:rsidR="003D3330" w:rsidRDefault="00183AA0">
            <w:pPr>
              <w:jc w:val="left"/>
            </w:pPr>
            <w:r>
              <w:t>Liczba osób biorących udział w imprezie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7) </w:t>
            </w:r>
            <w:r>
              <w:t>finansowanie lokalnych kampanii edukacyjnych związanych z profilaktyką problemów narkomanii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Współfinansowanie zakupu ulotek, broszur, spotkań lub konferencji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spotkań</w:t>
            </w:r>
          </w:p>
          <w:p w:rsidR="003D3330" w:rsidRDefault="00183AA0">
            <w:pPr>
              <w:jc w:val="left"/>
            </w:pPr>
            <w:r>
              <w:t>Liczba zakupionych wydawnictw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</w:t>
            </w:r>
            <w:r>
              <w:t xml:space="preserve"> Lipnie, Gminna Komisja Rozwiązywania Problemów Alkoholowych, placówki </w:t>
            </w:r>
            <w:r>
              <w:lastRenderedPageBreak/>
              <w:t>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8) pokrywanie innych kosztów związanych z działalnością profilaktyczną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Zakup </w:t>
            </w:r>
            <w:proofErr w:type="spellStart"/>
            <w:r>
              <w:t>banerów</w:t>
            </w:r>
            <w:proofErr w:type="spellEnd"/>
            <w:r>
              <w:t>, namiotu na imprezy plenerowe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Liczba </w:t>
            </w:r>
            <w:proofErr w:type="spellStart"/>
            <w:r>
              <w:t>banerów</w:t>
            </w:r>
            <w:proofErr w:type="spellEnd"/>
            <w:r>
              <w:t xml:space="preserve"> i namiotów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 xml:space="preserve">Urząd Gminy Lipno, </w:t>
            </w:r>
            <w:r>
              <w:t>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D3330"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9) organizacja specjalistycznych szkoleń dla osób pracujących w szkołach lub innych instytucjach gminnych, a także dla osób prawn</w:t>
            </w:r>
            <w:r>
              <w:t>ych współpracujących z Gminą Lipno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Finansowanie szkoleń specjalistycznych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Liczba osób biorących udział w szkoleniach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left"/>
              <w:rPr>
                <w:color w:val="000000"/>
                <w:u w:color="000000"/>
              </w:rPr>
            </w:pPr>
            <w:r>
              <w:t>Urząd Gminy Lipno, Gminny Ośrodek Pomocy Społecznej w Lipnie, Gminna Komisja Rozwiązywania Problemów Alkoholowych, placówki oświatowe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83AA0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83AA0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Monitoring i ewaluacja, ramy finansowe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Monitoring Programu możemy podzielić na wskaźnikowy i społeczny. Monitoring wskaźnikowy odnosić się będzie do uzyskanych osiągnięć przez </w:t>
      </w:r>
      <w:r>
        <w:rPr>
          <w:color w:val="000000"/>
          <w:u w:color="000000"/>
        </w:rPr>
        <w:t>poszczególne podmioty wdrażające zadania dotyczące realizacji opisywanego dokumentu. Drugi rodzaj monitoringu osiągnięty zostanie na podstawie wyników opinii społecznej. Warto zauważyć, iż poziom realizacji celów strategicznych i operacyjnych będzie zmierz</w:t>
      </w:r>
      <w:r>
        <w:rPr>
          <w:color w:val="000000"/>
          <w:u w:color="000000"/>
        </w:rPr>
        <w:t>ony w ostatnim roku realizacji Programu, czyli w 2022 roku.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Podstawowymi instrumentami sprawowania monitoringu są sprawozdania z realizacji Programu, natomiast celem przeprowadzania badań poszczególnych działań jest zapewnienie dokonania podstawowych założ</w:t>
      </w:r>
      <w:r>
        <w:rPr>
          <w:color w:val="000000"/>
          <w:u w:color="000000"/>
        </w:rPr>
        <w:t>eń dokumentu.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Sprawozdania z realizacji Programu będzie dokonywany przez Zespół Koordynująco-Monitorujący. Do 31 marca danego roku kierownik Gminnego Ośrodka Pomocy Społecznej w Lipnie, w ramach składanego na potrzeby Rady Gminy Lipno sprawozdania z działa</w:t>
      </w:r>
      <w:r>
        <w:rPr>
          <w:color w:val="000000"/>
          <w:u w:color="000000"/>
        </w:rPr>
        <w:t>lności Ośrodka, przekaże także sprawozdanie z realizacji Programu.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Ewaluacja to spojrzenie na realizację Programu z punktu widzenia osiągnięcia rezultatów, wpływów i potrzeb, które miały być osiągnięte. Ocena stopnia realizacji Programu będzie dokonywana w</w:t>
      </w:r>
      <w:r>
        <w:rPr>
          <w:color w:val="000000"/>
          <w:u w:color="000000"/>
        </w:rPr>
        <w:t>raz ze sprawozdaniem z działalności Ośrodka tj. do 31 marca danego roku. Ocena końcowa nastąpi w grudniu 2022 r.</w:t>
      </w:r>
    </w:p>
    <w:p w:rsidR="00A77B3E" w:rsidRDefault="00183A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fakt, iż Program obejmuje swoim zasięgiem obszar całej Gminy Lipno do realizacji jego założeń niezbędna jest współpraca wszystkich i</w:t>
      </w:r>
      <w:r>
        <w:rPr>
          <w:color w:val="000000"/>
          <w:u w:color="000000"/>
        </w:rPr>
        <w:t>nstytucji działających na terenie samorządu gminnego.</w:t>
      </w:r>
    </w:p>
    <w:p w:rsidR="00A77B3E" w:rsidRDefault="00183AA0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Zadania własne </w:t>
      </w:r>
      <w:proofErr w:type="spellStart"/>
      <w:r>
        <w:rPr>
          <w:color w:val="000000"/>
          <w:u w:color="000000"/>
        </w:rPr>
        <w:t>gminny</w:t>
      </w:r>
      <w:proofErr w:type="spellEnd"/>
      <w:r>
        <w:rPr>
          <w:color w:val="000000"/>
          <w:u w:color="000000"/>
        </w:rPr>
        <w:t xml:space="preserve">, które związane są z realizacją Programu w głównej mierze finansowane będą z budżetu Gminy Lipno. W opisywanej kwestii duży udział mają ponadto organizację pozarządowe, instytucje </w:t>
      </w:r>
      <w:r>
        <w:rPr>
          <w:color w:val="000000"/>
          <w:u w:color="000000"/>
        </w:rPr>
        <w:t>rządowe oraz środki zewnętrzne.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183AA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D333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D3330" w:rsidRDefault="003D333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D3330" w:rsidRDefault="00183A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D3330" w:rsidRDefault="003D3330">
      <w:pPr>
        <w:rPr>
          <w:szCs w:val="20"/>
          <w:lang w:eastAsia="en-US" w:bidi="ar-SA"/>
        </w:rPr>
      </w:pPr>
    </w:p>
    <w:p w:rsidR="003D3330" w:rsidRDefault="00183AA0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Zgodnie z art. 10 ustawy z dnia 29 lipca 2005 r. o przeciwdziałaniu narkomanii (tekst jedn. Dz. U. z 2019 r., </w:t>
      </w:r>
      <w:r>
        <w:rPr>
          <w:szCs w:val="20"/>
          <w:lang w:eastAsia="en-US" w:bidi="ar-SA"/>
        </w:rPr>
        <w:t>poz. 852) do zadań gminy należy: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 zwiększanie dostępności pomocy terapeutycznej i rehabilitacyjnej dla osób uzależnionych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i osób zagrożonych uzależnieniem,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 udzielanie rodzinom, w których występują problemy narkomanii, pomocy psychospołecznej i prawnej</w:t>
      </w:r>
      <w:r>
        <w:rPr>
          <w:szCs w:val="20"/>
          <w:lang w:eastAsia="en-US" w:bidi="ar-SA"/>
        </w:rPr>
        <w:t>,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 prowadzenie profilaktycznej działalności informacyjnej, edukacyjnej oraz szkoleniowej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 zakresie rozwiązywania problemów narkomanii, w szczególności dla dzieci i młodzieży,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 tym prowadzenie zajęć sportowo-rekreacyjnych dla uczniów, a także działań na</w:t>
      </w:r>
      <w:r>
        <w:rPr>
          <w:szCs w:val="20"/>
          <w:lang w:eastAsia="en-US" w:bidi="ar-SA"/>
        </w:rPr>
        <w:t xml:space="preserve"> rzecz dożywiania dzieci uczestniczących w pozalekcyjnych programach opiekuńczo-wychowawczych i socjoterapeutycznych,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4) wspomaganie działań instytucji, organizacji pozarządowych i osób fizycznych, służących rozwiązywaniu problemów narkomanii,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5) pomoc spo</w:t>
      </w:r>
      <w:r>
        <w:rPr>
          <w:szCs w:val="20"/>
          <w:lang w:eastAsia="en-US" w:bidi="ar-SA"/>
        </w:rPr>
        <w:t>łeczna osobom uzależnionym i rodzinom osób uzależnionych dotkniętym ubóstwem i wykluczeniem społecznym i integrowanie ze środowiskiem lokalnym tych osób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z wykorzystaniem pracy socjalnej i kontraktu socjalnego.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 celu realizacji ww. zadań  wójt opracowuje p</w:t>
      </w:r>
      <w:r>
        <w:rPr>
          <w:szCs w:val="20"/>
          <w:lang w:eastAsia="en-US" w:bidi="ar-SA"/>
        </w:rPr>
        <w:t>rojekt Gminnego Programu Przeciwdziałania Narkomanii, biorąc pod uwagę cele operacyjne dotyczące przeciwdziałania narkomanii, określone w Narodowym Programie Zdrowia. Gminny.  Program stanowi część Gminnej Strategii Rozwiązywania Problemów Społecznych w Gm</w:t>
      </w:r>
      <w:r>
        <w:rPr>
          <w:szCs w:val="20"/>
          <w:lang w:eastAsia="en-US" w:bidi="ar-SA"/>
        </w:rPr>
        <w:t>inie Lipno na lata 2017-2022. Gminny Program Przeciwdziałania Narkomanii uchwala rada gminy, wskazując jednostkę właściwą do realizacji Programu.</w:t>
      </w:r>
    </w:p>
    <w:p w:rsidR="003D3330" w:rsidRDefault="00183AA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Proponuje się, by jednostką odpowiedzialną za realizację Gminnego Programu Przeciwdziałania Narkomanii na lata</w:t>
      </w:r>
      <w:r>
        <w:rPr>
          <w:szCs w:val="20"/>
          <w:lang w:eastAsia="en-US" w:bidi="ar-SA"/>
        </w:rPr>
        <w:t xml:space="preserve"> 2020 – 2022 był Gminny Ośrodek Pomocy Społecznej w Lipnie.</w:t>
      </w:r>
    </w:p>
    <w:p w:rsidR="003D3330" w:rsidRDefault="003D3330">
      <w:pPr>
        <w:spacing w:before="120" w:after="120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D3330">
        <w:tc>
          <w:tcPr>
            <w:tcW w:w="2500" w:type="pct"/>
            <w:tcBorders>
              <w:right w:val="nil"/>
            </w:tcBorders>
          </w:tcPr>
          <w:p w:rsidR="003D3330" w:rsidRDefault="003D333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D3330" w:rsidRDefault="003D333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83AA0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83AA0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D3330" w:rsidRDefault="00183AA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D3330" w:rsidRDefault="003D333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83AA0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83AA0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83AA0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83AA0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D3330" w:rsidRDefault="003D3330">
      <w:pPr>
        <w:spacing w:before="120" w:after="120"/>
        <w:rPr>
          <w:szCs w:val="20"/>
          <w:lang w:eastAsia="en-US" w:bidi="ar-SA"/>
        </w:rPr>
      </w:pPr>
    </w:p>
    <w:sectPr w:rsidR="003D3330" w:rsidSect="003D3330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A0" w:rsidRDefault="00183AA0" w:rsidP="003D3330">
      <w:r>
        <w:separator/>
      </w:r>
    </w:p>
  </w:endnote>
  <w:endnote w:type="continuationSeparator" w:id="0">
    <w:p w:rsidR="00183AA0" w:rsidRDefault="00183AA0" w:rsidP="003D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D33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D33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5F34">
            <w:rPr>
              <w:sz w:val="18"/>
            </w:rPr>
            <w:fldChar w:fldCharType="separate"/>
          </w:r>
          <w:r w:rsidR="00EF5F34">
            <w:rPr>
              <w:noProof/>
              <w:sz w:val="18"/>
            </w:rPr>
            <w:t>1</w:t>
          </w:r>
          <w:r w:rsidR="003D3330">
            <w:rPr>
              <w:sz w:val="18"/>
            </w:rPr>
            <w:fldChar w:fldCharType="end"/>
          </w:r>
        </w:p>
      </w:tc>
    </w:tr>
  </w:tbl>
  <w:p w:rsidR="003D3330" w:rsidRDefault="003D333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D33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D33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5F34">
            <w:rPr>
              <w:sz w:val="18"/>
            </w:rPr>
            <w:fldChar w:fldCharType="separate"/>
          </w:r>
          <w:r w:rsidR="00EF5F34">
            <w:rPr>
              <w:noProof/>
              <w:sz w:val="18"/>
            </w:rPr>
            <w:t>3</w:t>
          </w:r>
          <w:r w:rsidR="003D3330">
            <w:rPr>
              <w:sz w:val="18"/>
            </w:rPr>
            <w:fldChar w:fldCharType="end"/>
          </w:r>
        </w:p>
      </w:tc>
    </w:tr>
  </w:tbl>
  <w:p w:rsidR="003D3330" w:rsidRDefault="003D333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72"/>
      <w:gridCol w:w="4936"/>
    </w:tblGrid>
    <w:tr w:rsidR="003D3330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D33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5F34">
            <w:rPr>
              <w:sz w:val="18"/>
            </w:rPr>
            <w:fldChar w:fldCharType="separate"/>
          </w:r>
          <w:r w:rsidR="00EF5F34">
            <w:rPr>
              <w:noProof/>
              <w:sz w:val="18"/>
            </w:rPr>
            <w:t>8</w:t>
          </w:r>
          <w:r w:rsidR="003D3330">
            <w:rPr>
              <w:sz w:val="18"/>
            </w:rPr>
            <w:fldChar w:fldCharType="end"/>
          </w:r>
        </w:p>
      </w:tc>
    </w:tr>
  </w:tbl>
  <w:p w:rsidR="003D3330" w:rsidRDefault="003D3330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D33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D33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5F34">
            <w:rPr>
              <w:sz w:val="18"/>
            </w:rPr>
            <w:fldChar w:fldCharType="separate"/>
          </w:r>
          <w:r w:rsidR="00EF5F34">
            <w:rPr>
              <w:noProof/>
              <w:sz w:val="18"/>
            </w:rPr>
            <w:t>9</w:t>
          </w:r>
          <w:r w:rsidR="003D3330">
            <w:rPr>
              <w:sz w:val="18"/>
            </w:rPr>
            <w:fldChar w:fldCharType="end"/>
          </w:r>
        </w:p>
      </w:tc>
    </w:tr>
  </w:tbl>
  <w:p w:rsidR="003D3330" w:rsidRDefault="003D3330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D33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3330" w:rsidRDefault="00183A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D33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5F34">
            <w:rPr>
              <w:sz w:val="18"/>
            </w:rPr>
            <w:fldChar w:fldCharType="separate"/>
          </w:r>
          <w:r w:rsidR="00EF5F34">
            <w:rPr>
              <w:noProof/>
              <w:sz w:val="18"/>
            </w:rPr>
            <w:t>10</w:t>
          </w:r>
          <w:r w:rsidR="003D3330">
            <w:rPr>
              <w:sz w:val="18"/>
            </w:rPr>
            <w:fldChar w:fldCharType="end"/>
          </w:r>
        </w:p>
      </w:tc>
    </w:tr>
  </w:tbl>
  <w:p w:rsidR="003D3330" w:rsidRDefault="003D333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A0" w:rsidRDefault="00183AA0" w:rsidP="003D3330">
      <w:r>
        <w:separator/>
      </w:r>
    </w:p>
  </w:footnote>
  <w:footnote w:type="continuationSeparator" w:id="0">
    <w:p w:rsidR="00183AA0" w:rsidRDefault="00183AA0" w:rsidP="003D3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83AA0"/>
    <w:rsid w:val="003D3330"/>
    <w:rsid w:val="00A77B3E"/>
    <w:rsid w:val="00CA2A55"/>
    <w:rsid w:val="00E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333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D333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XIX/131/2020 z dnia 23 stycznia 2020 r.</dc:title>
  <dc:subject>w sprawie Gminnego Programu Przeciwdziałania Narkomanii na lata 2020^- 2022</dc:subject>
  <dc:creator>ibieganska</dc:creator>
  <cp:lastModifiedBy>Irena Biegańska</cp:lastModifiedBy>
  <cp:revision>2</cp:revision>
  <dcterms:created xsi:type="dcterms:W3CDTF">2021-05-31T07:15:00Z</dcterms:created>
  <dcterms:modified xsi:type="dcterms:W3CDTF">2021-05-31T07:15:00Z</dcterms:modified>
  <cp:category>Akt prawny</cp:category>
</cp:coreProperties>
</file>