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B45847">
      <w:pPr>
        <w:jc w:val="center"/>
        <w:rPr>
          <w:b/>
          <w:caps/>
        </w:rPr>
      </w:pPr>
      <w:r>
        <w:rPr>
          <w:b/>
          <w:caps/>
        </w:rPr>
        <w:t>Uchwała Nr XXI 140 2020</w:t>
      </w:r>
      <w:r>
        <w:rPr>
          <w:b/>
          <w:caps/>
        </w:rPr>
        <w:br/>
        <w:t>Rady Gminy Lipno</w:t>
      </w:r>
    </w:p>
    <w:p w:rsidR="00A77B3E" w:rsidRDefault="00B45847">
      <w:pPr>
        <w:spacing w:before="280" w:after="280"/>
        <w:jc w:val="center"/>
        <w:rPr>
          <w:b/>
          <w:caps/>
        </w:rPr>
      </w:pPr>
      <w:r>
        <w:t>z dnia 24 marca 2020 r.</w:t>
      </w:r>
    </w:p>
    <w:p w:rsidR="00A77B3E" w:rsidRDefault="00B45847">
      <w:pPr>
        <w:keepNext/>
        <w:spacing w:after="480"/>
        <w:jc w:val="center"/>
      </w:pPr>
      <w:r>
        <w:rPr>
          <w:b/>
        </w:rPr>
        <w:t>w sprawie przyznania stypendiów sportowych</w:t>
      </w:r>
    </w:p>
    <w:p w:rsidR="00A77B3E" w:rsidRDefault="00B45847">
      <w:pPr>
        <w:keepLines/>
        <w:spacing w:before="120" w:after="120"/>
        <w:ind w:firstLine="227"/>
      </w:pPr>
      <w:r>
        <w:t>Na podstawie art. 18 ust. 2 </w:t>
      </w:r>
      <w:proofErr w:type="spellStart"/>
      <w:r>
        <w:t>pkt</w:t>
      </w:r>
      <w:proofErr w:type="spellEnd"/>
      <w:r>
        <w:t> 15 ustawy z dnia 8 marca 1990 r. o samorządzie gminnym (tekst jedn. Dz. U. z 2019 r. poz. 506 ze zm.) oraz § 7 ust.</w:t>
      </w:r>
      <w:r>
        <w:t> 4 w związku z § 3 ust. 1 </w:t>
      </w:r>
      <w:proofErr w:type="spellStart"/>
      <w:r>
        <w:t>pkt</w:t>
      </w:r>
      <w:proofErr w:type="spellEnd"/>
      <w:r>
        <w:t> 1 uchwały Nr XIII/94/2015 Rady Gminy Lipno z dnia 7 października 2015 r. w sprawie zasad i trybu przyznawania, pozbawiania oraz rodzajów i wysokości stypendiów sportowych, nagród i wyróżnień (Dz. Urz. Woj. Wielkopolskiego z 20</w:t>
      </w:r>
      <w:r>
        <w:t>15 r. poz. 5967 ze zm.) uchwala się, co następuje:</w:t>
      </w:r>
    </w:p>
    <w:p w:rsidR="00A77B3E" w:rsidRDefault="00B4584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Przyznaje się stypendia sportowe miesięczne następującym zawodnikom klubów sportowych:</w:t>
      </w:r>
    </w:p>
    <w:p w:rsidR="00A77B3E" w:rsidRDefault="00B45847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Maksymilianowi Krzyżosiak-Michnikowskiemu, Amadeuszowi </w:t>
      </w:r>
      <w:proofErr w:type="spellStart"/>
      <w:r>
        <w:rPr>
          <w:color w:val="000000"/>
          <w:u w:color="000000"/>
        </w:rPr>
        <w:t>Zyber-Moszakowi</w:t>
      </w:r>
      <w:proofErr w:type="spellEnd"/>
      <w:r>
        <w:rPr>
          <w:color w:val="000000"/>
          <w:u w:color="000000"/>
        </w:rPr>
        <w:t>, Mateuszowi Wysokińskiemu w wysokości p</w:t>
      </w:r>
      <w:r>
        <w:rPr>
          <w:color w:val="000000"/>
          <w:u w:color="000000"/>
        </w:rPr>
        <w:t>o 300 złotych (słownie: trzysta złotych) dla każdego;</w:t>
      </w:r>
    </w:p>
    <w:p w:rsidR="00A77B3E" w:rsidRDefault="00B4584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Martynie Lipce, Tymoteuszowi </w:t>
      </w:r>
      <w:proofErr w:type="spellStart"/>
      <w:r>
        <w:rPr>
          <w:color w:val="000000"/>
          <w:u w:color="000000"/>
        </w:rPr>
        <w:t>Myszukowi</w:t>
      </w:r>
      <w:proofErr w:type="spellEnd"/>
      <w:r>
        <w:rPr>
          <w:color w:val="000000"/>
          <w:u w:color="000000"/>
        </w:rPr>
        <w:t xml:space="preserve">, Wiktorowi Staniewskiemu, Ernestowi </w:t>
      </w:r>
      <w:proofErr w:type="spellStart"/>
      <w:r>
        <w:rPr>
          <w:color w:val="000000"/>
          <w:u w:color="000000"/>
        </w:rPr>
        <w:t>Welsantowi</w:t>
      </w:r>
      <w:proofErr w:type="spellEnd"/>
      <w:r>
        <w:rPr>
          <w:color w:val="000000"/>
          <w:u w:color="000000"/>
        </w:rPr>
        <w:t xml:space="preserve"> oraz Mikołajowi Koniecznemu w wysokości po 200 złotych (słownie: dwieście złotych) dla każdego;</w:t>
      </w:r>
    </w:p>
    <w:p w:rsidR="00A77B3E" w:rsidRDefault="00B45847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Aleksandrze Wa</w:t>
      </w:r>
      <w:r>
        <w:rPr>
          <w:color w:val="000000"/>
          <w:u w:color="000000"/>
        </w:rPr>
        <w:t>lkowskiej, Filipowi Kujawie, Kamili Stefańskiej, Tomaszowi Urbańczykowi, Antoniemu Rumińskiemu w wysokości po 150 złotych (słownie: sto pięćdziesiąt złotych) dla każdego;</w:t>
      </w:r>
    </w:p>
    <w:p w:rsidR="00A77B3E" w:rsidRDefault="00B45847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proofErr w:type="spellStart"/>
      <w:r>
        <w:rPr>
          <w:color w:val="000000"/>
          <w:u w:color="000000"/>
        </w:rPr>
        <w:t>Vivien</w:t>
      </w:r>
      <w:proofErr w:type="spellEnd"/>
      <w:r>
        <w:rPr>
          <w:color w:val="000000"/>
          <w:u w:color="000000"/>
        </w:rPr>
        <w:t xml:space="preserve"> </w:t>
      </w:r>
      <w:proofErr w:type="spellStart"/>
      <w:r>
        <w:rPr>
          <w:color w:val="000000"/>
          <w:u w:color="000000"/>
        </w:rPr>
        <w:t>Zyber-Moszak</w:t>
      </w:r>
      <w:proofErr w:type="spellEnd"/>
      <w:r>
        <w:rPr>
          <w:color w:val="000000"/>
          <w:u w:color="000000"/>
        </w:rPr>
        <w:t>, Zuzannie Rucie, Joannie Stachowiak, Antoninie Wideł w wysokoś</w:t>
      </w:r>
      <w:r>
        <w:rPr>
          <w:color w:val="000000"/>
          <w:u w:color="000000"/>
        </w:rPr>
        <w:t>ci po 100 złotych (słownie: sto złotych) dla każdego.</w:t>
      </w:r>
    </w:p>
    <w:p w:rsidR="00A77B3E" w:rsidRDefault="00B4584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Wójtowi Gminy Lipno.</w:t>
      </w:r>
    </w:p>
    <w:p w:rsidR="00A77B3E" w:rsidRDefault="00B45847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podjęcia.</w:t>
      </w:r>
    </w:p>
    <w:p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B45847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/>
      </w:tblPr>
      <w:tblGrid>
        <w:gridCol w:w="4938"/>
        <w:gridCol w:w="4938"/>
      </w:tblGrid>
      <w:tr w:rsidR="003E1A4E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3E1A4E" w:rsidRDefault="003E1A4E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3E1A4E" w:rsidRDefault="00B45847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3E1A4E" w:rsidRDefault="003E1A4E">
      <w:pPr>
        <w:rPr>
          <w:szCs w:val="20"/>
          <w:lang w:eastAsia="en-US" w:bidi="ar-SA"/>
        </w:rPr>
      </w:pPr>
    </w:p>
    <w:p w:rsidR="003E1A4E" w:rsidRDefault="00B45847">
      <w:pPr>
        <w:jc w:val="center"/>
        <w:rPr>
          <w:szCs w:val="20"/>
          <w:lang w:eastAsia="en-US" w:bidi="ar-SA"/>
        </w:rPr>
      </w:pPr>
      <w:r>
        <w:rPr>
          <w:b/>
          <w:szCs w:val="20"/>
          <w:lang w:eastAsia="en-US" w:bidi="ar-SA"/>
        </w:rPr>
        <w:t>Uzasadnienie</w:t>
      </w:r>
    </w:p>
    <w:p w:rsidR="003E1A4E" w:rsidRDefault="00B45847">
      <w:pPr>
        <w:spacing w:before="120" w:after="120"/>
        <w:ind w:left="283" w:firstLine="227"/>
        <w:rPr>
          <w:szCs w:val="20"/>
          <w:lang w:eastAsia="en-US" w:bidi="ar-SA"/>
        </w:rPr>
      </w:pPr>
      <w:r>
        <w:rPr>
          <w:szCs w:val="20"/>
        </w:rPr>
        <w:t>N</w:t>
      </w:r>
      <w:r>
        <w:rPr>
          <w:szCs w:val="20"/>
          <w:lang w:eastAsia="en-US" w:bidi="ar-SA"/>
        </w:rPr>
        <w:t>a podstawie art. 31 ust. 3 ustawy z dnia 25 czerwca 2010 r. o sporcie (</w:t>
      </w:r>
      <w:r>
        <w:rPr>
          <w:szCs w:val="20"/>
        </w:rPr>
        <w:t xml:space="preserve">tekst jedn. </w:t>
      </w:r>
      <w:r>
        <w:rPr>
          <w:szCs w:val="20"/>
          <w:lang w:eastAsia="en-US" w:bidi="ar-SA"/>
        </w:rPr>
        <w:t xml:space="preserve">Dz. U. z 2019 r. poz. 1468 ze zm.) zawodnicy mogą otrzymywać stypendium sportowe za wysokie wyniki sportowe we współzawodnictwie międzynarodowym lub krajowym finansowane ze środków budżetu jednostki samorządu terytorialnego. </w:t>
      </w:r>
    </w:p>
    <w:p w:rsidR="003E1A4E" w:rsidRDefault="00B45847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Szczegółowe zasady oraz tryb p</w:t>
      </w:r>
      <w:r>
        <w:rPr>
          <w:szCs w:val="20"/>
        </w:rPr>
        <w:t xml:space="preserve">rzyznawania stypendiów określa </w:t>
      </w:r>
      <w:r>
        <w:rPr>
          <w:szCs w:val="20"/>
          <w:lang w:eastAsia="en-US" w:bidi="ar-SA"/>
        </w:rPr>
        <w:t>uchwa</w:t>
      </w:r>
      <w:r>
        <w:rPr>
          <w:szCs w:val="20"/>
        </w:rPr>
        <w:t>ła</w:t>
      </w:r>
      <w:r>
        <w:rPr>
          <w:szCs w:val="20"/>
          <w:lang w:eastAsia="en-US" w:bidi="ar-SA"/>
        </w:rPr>
        <w:t xml:space="preserve"> Nr XIII/94/2015 Rady Gminy Lipno z dnia 7 października 2015 r</w:t>
      </w:r>
      <w:r>
        <w:rPr>
          <w:szCs w:val="20"/>
        </w:rPr>
        <w:t xml:space="preserve">. </w:t>
      </w:r>
      <w:r>
        <w:rPr>
          <w:szCs w:val="20"/>
          <w:lang w:eastAsia="en-US" w:bidi="ar-SA"/>
        </w:rPr>
        <w:t>w sprawie zasad i trybu przyznawania, pozbawienia oraz rodzajów i wysokości stypendiów sportowych, nagród i wyróżnień</w:t>
      </w:r>
      <w:r>
        <w:rPr>
          <w:szCs w:val="20"/>
        </w:rPr>
        <w:t xml:space="preserve"> </w:t>
      </w:r>
      <w:r>
        <w:rPr>
          <w:szCs w:val="20"/>
          <w:lang w:eastAsia="en-US" w:bidi="ar-SA"/>
        </w:rPr>
        <w:t>(Dz. Urz. Woj. W</w:t>
      </w:r>
      <w:r>
        <w:rPr>
          <w:szCs w:val="20"/>
        </w:rPr>
        <w:t xml:space="preserve">ielkopolskiego </w:t>
      </w:r>
      <w:r>
        <w:rPr>
          <w:szCs w:val="20"/>
          <w:lang w:eastAsia="en-US" w:bidi="ar-SA"/>
        </w:rPr>
        <w:t>z 201</w:t>
      </w:r>
      <w:r>
        <w:rPr>
          <w:szCs w:val="20"/>
          <w:lang w:eastAsia="en-US" w:bidi="ar-SA"/>
        </w:rPr>
        <w:t>5 r. poz. 5967</w:t>
      </w:r>
      <w:r>
        <w:rPr>
          <w:szCs w:val="20"/>
        </w:rPr>
        <w:t xml:space="preserve"> ze zm.). Zgodnie z przedmiotową uchwałą warunkiem otrzymania stypendium sportowego jest </w:t>
      </w:r>
      <w:proofErr w:type="spellStart"/>
      <w:r>
        <w:rPr>
          <w:szCs w:val="20"/>
        </w:rPr>
        <w:t>spełenienie</w:t>
      </w:r>
      <w:proofErr w:type="spellEnd"/>
      <w:r>
        <w:rPr>
          <w:szCs w:val="20"/>
        </w:rPr>
        <w:t xml:space="preserve"> określonych warunków i złożenie wniosku o przyznanie stypendium. </w:t>
      </w:r>
    </w:p>
    <w:p w:rsidR="003E1A4E" w:rsidRDefault="00B45847">
      <w:pPr>
        <w:spacing w:before="120" w:after="120"/>
        <w:ind w:left="283" w:firstLine="227"/>
        <w:rPr>
          <w:szCs w:val="20"/>
          <w:lang w:eastAsia="en-US" w:bidi="ar-SA"/>
        </w:rPr>
      </w:pPr>
      <w:r>
        <w:rPr>
          <w:szCs w:val="20"/>
        </w:rPr>
        <w:t xml:space="preserve">W terminie </w:t>
      </w:r>
      <w:r>
        <w:rPr>
          <w:szCs w:val="20"/>
          <w:lang w:eastAsia="en-US" w:bidi="ar-SA"/>
        </w:rPr>
        <w:t>przewidzianym w</w:t>
      </w:r>
      <w:r>
        <w:rPr>
          <w:szCs w:val="20"/>
        </w:rPr>
        <w:t xml:space="preserve">w. </w:t>
      </w:r>
      <w:r>
        <w:rPr>
          <w:szCs w:val="20"/>
          <w:lang w:eastAsia="en-US" w:bidi="ar-SA"/>
        </w:rPr>
        <w:t xml:space="preserve">uchwałą </w:t>
      </w:r>
      <w:r>
        <w:rPr>
          <w:szCs w:val="20"/>
        </w:rPr>
        <w:t xml:space="preserve">złożonych zostało </w:t>
      </w:r>
      <w:r>
        <w:rPr>
          <w:szCs w:val="20"/>
          <w:lang w:eastAsia="en-US" w:bidi="ar-SA"/>
        </w:rPr>
        <w:t>trzydzieści pięć wni</w:t>
      </w:r>
      <w:r>
        <w:rPr>
          <w:szCs w:val="20"/>
          <w:lang w:eastAsia="en-US" w:bidi="ar-SA"/>
        </w:rPr>
        <w:t>osków</w:t>
      </w:r>
      <w:r>
        <w:rPr>
          <w:szCs w:val="20"/>
        </w:rPr>
        <w:t xml:space="preserve"> o </w:t>
      </w:r>
      <w:r>
        <w:rPr>
          <w:szCs w:val="20"/>
          <w:lang w:eastAsia="en-US" w:bidi="ar-SA"/>
        </w:rPr>
        <w:t>przyznani</w:t>
      </w:r>
      <w:r>
        <w:rPr>
          <w:szCs w:val="20"/>
        </w:rPr>
        <w:t>e</w:t>
      </w:r>
      <w:r>
        <w:rPr>
          <w:szCs w:val="20"/>
          <w:lang w:eastAsia="en-US" w:bidi="ar-SA"/>
        </w:rPr>
        <w:t xml:space="preserve"> stypendium sportowego. Trzydzieści trzy wnioski spełniły niezbędne w</w:t>
      </w:r>
      <w:r>
        <w:rPr>
          <w:szCs w:val="20"/>
        </w:rPr>
        <w:t>arunki</w:t>
      </w:r>
      <w:r>
        <w:rPr>
          <w:szCs w:val="20"/>
          <w:lang w:eastAsia="en-US" w:bidi="ar-SA"/>
        </w:rPr>
        <w:t xml:space="preserve">. </w:t>
      </w:r>
      <w:r>
        <w:rPr>
          <w:szCs w:val="20"/>
        </w:rPr>
        <w:t xml:space="preserve">W przypadku dwóch wniosków nie zostały spełnione wymogi formalne, gdyż w czasie startu w zawodach zawodnicy reprezentowali niższą niż wymaganą grupę wiekową. </w:t>
      </w:r>
    </w:p>
    <w:p w:rsidR="003E1A4E" w:rsidRDefault="00B45847">
      <w:pPr>
        <w:spacing w:before="120" w:after="120"/>
        <w:ind w:left="283" w:firstLine="227"/>
        <w:rPr>
          <w:szCs w:val="20"/>
          <w:lang w:eastAsia="en-US" w:bidi="ar-SA"/>
        </w:rPr>
      </w:pPr>
      <w:r>
        <w:rPr>
          <w:szCs w:val="20"/>
          <w:lang w:eastAsia="en-US" w:bidi="ar-SA"/>
        </w:rPr>
        <w:t>Bi</w:t>
      </w:r>
      <w:r>
        <w:rPr>
          <w:szCs w:val="20"/>
          <w:lang w:eastAsia="en-US" w:bidi="ar-SA"/>
        </w:rPr>
        <w:t xml:space="preserve">orąc pod uwagę zróżnicowane osiągnięcia sportowe </w:t>
      </w:r>
      <w:r>
        <w:rPr>
          <w:szCs w:val="20"/>
        </w:rPr>
        <w:t xml:space="preserve">zaproponowano w projekcie uchwały przyznanie stypendiów sportowych miesięcznych siedemnastu zawodnikom tj. trzem zawodnikom po </w:t>
      </w:r>
      <w:r>
        <w:rPr>
          <w:szCs w:val="20"/>
          <w:lang w:eastAsia="en-US" w:bidi="ar-SA"/>
        </w:rPr>
        <w:t>300 zł</w:t>
      </w:r>
      <w:r>
        <w:rPr>
          <w:szCs w:val="20"/>
        </w:rPr>
        <w:t xml:space="preserve">, </w:t>
      </w:r>
      <w:r>
        <w:rPr>
          <w:szCs w:val="20"/>
          <w:lang w:eastAsia="en-US" w:bidi="ar-SA"/>
        </w:rPr>
        <w:t>pię</w:t>
      </w:r>
      <w:r>
        <w:rPr>
          <w:szCs w:val="20"/>
        </w:rPr>
        <w:t xml:space="preserve">ciu zawodnikom po </w:t>
      </w:r>
      <w:r>
        <w:rPr>
          <w:szCs w:val="20"/>
          <w:lang w:eastAsia="en-US" w:bidi="ar-SA"/>
        </w:rPr>
        <w:t>200 zł, pię</w:t>
      </w:r>
      <w:r>
        <w:rPr>
          <w:szCs w:val="20"/>
        </w:rPr>
        <w:t xml:space="preserve">ciu zawodnikom po </w:t>
      </w:r>
      <w:r>
        <w:rPr>
          <w:szCs w:val="20"/>
          <w:lang w:eastAsia="en-US" w:bidi="ar-SA"/>
        </w:rPr>
        <w:t>150 zł</w:t>
      </w:r>
      <w:r>
        <w:rPr>
          <w:szCs w:val="20"/>
        </w:rPr>
        <w:t xml:space="preserve"> </w:t>
      </w:r>
      <w:r>
        <w:rPr>
          <w:szCs w:val="20"/>
          <w:lang w:eastAsia="en-US" w:bidi="ar-SA"/>
        </w:rPr>
        <w:t>oraz czter</w:t>
      </w:r>
      <w:r>
        <w:rPr>
          <w:szCs w:val="20"/>
        </w:rPr>
        <w:t xml:space="preserve">em zawodnikom po </w:t>
      </w:r>
      <w:r>
        <w:rPr>
          <w:szCs w:val="20"/>
          <w:lang w:eastAsia="en-US" w:bidi="ar-SA"/>
        </w:rPr>
        <w:t xml:space="preserve">100 zł. </w:t>
      </w:r>
    </w:p>
    <w:p w:rsidR="003E1A4E" w:rsidRDefault="003E1A4E">
      <w:pPr>
        <w:spacing w:before="120" w:after="120"/>
        <w:ind w:left="283" w:firstLine="227"/>
        <w:rPr>
          <w:szCs w:val="20"/>
          <w:lang w:eastAsia="en-US" w:bidi="ar-SA"/>
        </w:rPr>
      </w:pPr>
    </w:p>
    <w:tbl>
      <w:tblPr>
        <w:tblStyle w:val="Tabela-Prosty1"/>
        <w:tblW w:w="5000" w:type="pct"/>
        <w:tblInd w:w="283" w:type="dxa"/>
        <w:tblBorders>
          <w:top w:val="nil"/>
          <w:left w:val="nil"/>
          <w:bottom w:val="nil"/>
          <w:right w:val="nil"/>
        </w:tblBorders>
        <w:tblLook w:val="04A0"/>
      </w:tblPr>
      <w:tblGrid>
        <w:gridCol w:w="5041"/>
        <w:gridCol w:w="5041"/>
      </w:tblGrid>
      <w:tr w:rsidR="003E1A4E">
        <w:tc>
          <w:tcPr>
            <w:tcW w:w="2500" w:type="pct"/>
            <w:tcBorders>
              <w:right w:val="nil"/>
            </w:tcBorders>
          </w:tcPr>
          <w:p w:rsidR="003E1A4E" w:rsidRDefault="003E1A4E">
            <w:pPr>
              <w:spacing w:before="120" w:after="120"/>
              <w:rPr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:rsidR="003E1A4E" w:rsidRDefault="003E1A4E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 w:rsidR="00B45847">
              <w:rPr>
                <w:szCs w:val="20"/>
              </w:rPr>
              <w:instrText>SIGNATURE_0_1_FUNCTION</w:instrText>
            </w:r>
            <w:r>
              <w:rPr>
                <w:szCs w:val="20"/>
              </w:rPr>
              <w:fldChar w:fldCharType="separate"/>
            </w:r>
            <w:r w:rsidR="00B45847">
              <w:rPr>
                <w:szCs w:val="20"/>
              </w:rPr>
              <w:t>Przewodniczący Rady Gminy Lipno</w:t>
            </w:r>
            <w:r>
              <w:rPr>
                <w:szCs w:val="20"/>
              </w:rPr>
              <w:fldChar w:fldCharType="end"/>
            </w:r>
          </w:p>
          <w:p w:rsidR="003E1A4E" w:rsidRDefault="00B45847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:rsidR="003E1A4E" w:rsidRDefault="003E1A4E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 w:rsidR="00B45847">
              <w:rPr>
                <w:szCs w:val="20"/>
              </w:rPr>
              <w:instrText>SIGNATURE_0_1_FIRSTNAME</w:instrText>
            </w:r>
            <w:r>
              <w:rPr>
                <w:szCs w:val="20"/>
              </w:rPr>
              <w:fldChar w:fldCharType="separate"/>
            </w:r>
            <w:r w:rsidR="00B45847">
              <w:rPr>
                <w:b/>
                <w:szCs w:val="20"/>
              </w:rPr>
              <w:t xml:space="preserve">Bartosz 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fldChar w:fldCharType="begin"/>
            </w:r>
            <w:r w:rsidR="00B45847">
              <w:rPr>
                <w:szCs w:val="20"/>
              </w:rPr>
              <w:instrText>SIGNATURE_0_1_LASTNAME</w:instrText>
            </w:r>
            <w:r>
              <w:rPr>
                <w:szCs w:val="20"/>
              </w:rPr>
              <w:fldChar w:fldCharType="separate"/>
            </w:r>
            <w:r w:rsidR="00B45847">
              <w:rPr>
                <w:b/>
                <w:szCs w:val="20"/>
              </w:rPr>
              <w:t>Zięba</w:t>
            </w:r>
            <w:r>
              <w:rPr>
                <w:szCs w:val="20"/>
              </w:rPr>
              <w:fldChar w:fldCharType="end"/>
            </w:r>
          </w:p>
        </w:tc>
      </w:tr>
    </w:tbl>
    <w:p w:rsidR="003E1A4E" w:rsidRDefault="003E1A4E">
      <w:pPr>
        <w:spacing w:before="120" w:after="120"/>
        <w:ind w:left="283" w:firstLine="227"/>
        <w:rPr>
          <w:szCs w:val="20"/>
          <w:lang w:eastAsia="en-US" w:bidi="ar-SA"/>
        </w:rPr>
      </w:pPr>
    </w:p>
    <w:sectPr w:rsidR="003E1A4E" w:rsidSect="003E1A4E">
      <w:footerReference w:type="default" r:id="rId7"/>
      <w:endnotePr>
        <w:numFmt w:val="decimal"/>
      </w:endnotePr>
      <w:pgSz w:w="11906" w:h="16838"/>
      <w:pgMar w:top="992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847" w:rsidRDefault="00B45847" w:rsidP="003E1A4E">
      <w:r>
        <w:separator/>
      </w:r>
    </w:p>
  </w:endnote>
  <w:endnote w:type="continuationSeparator" w:id="0">
    <w:p w:rsidR="00B45847" w:rsidRDefault="00B45847" w:rsidP="003E1A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84"/>
      <w:gridCol w:w="3292"/>
    </w:tblGrid>
    <w:tr w:rsidR="003E1A4E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3E1A4E" w:rsidRDefault="00B45847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3E1A4E" w:rsidRDefault="00B4584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3E1A4E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E71B59">
            <w:rPr>
              <w:sz w:val="18"/>
            </w:rPr>
            <w:fldChar w:fldCharType="separate"/>
          </w:r>
          <w:r w:rsidR="00E71B59">
            <w:rPr>
              <w:noProof/>
              <w:sz w:val="18"/>
            </w:rPr>
            <w:t>1</w:t>
          </w:r>
          <w:r w:rsidR="003E1A4E">
            <w:rPr>
              <w:sz w:val="18"/>
            </w:rPr>
            <w:fldChar w:fldCharType="end"/>
          </w:r>
        </w:p>
      </w:tc>
    </w:tr>
  </w:tbl>
  <w:p w:rsidR="003E1A4E" w:rsidRDefault="003E1A4E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84"/>
      <w:gridCol w:w="3292"/>
    </w:tblGrid>
    <w:tr w:rsidR="003E1A4E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3E1A4E" w:rsidRDefault="00B45847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3E1A4E" w:rsidRDefault="00B4584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3E1A4E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E71B59">
            <w:rPr>
              <w:sz w:val="18"/>
            </w:rPr>
            <w:fldChar w:fldCharType="separate"/>
          </w:r>
          <w:r w:rsidR="00E71B59">
            <w:rPr>
              <w:noProof/>
              <w:sz w:val="18"/>
            </w:rPr>
            <w:t>2</w:t>
          </w:r>
          <w:r w:rsidR="003E1A4E">
            <w:rPr>
              <w:sz w:val="18"/>
            </w:rPr>
            <w:fldChar w:fldCharType="end"/>
          </w:r>
        </w:p>
      </w:tc>
    </w:tr>
  </w:tbl>
  <w:p w:rsidR="003E1A4E" w:rsidRDefault="003E1A4E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847" w:rsidRDefault="00B45847" w:rsidP="003E1A4E">
      <w:r>
        <w:separator/>
      </w:r>
    </w:p>
  </w:footnote>
  <w:footnote w:type="continuationSeparator" w:id="0">
    <w:p w:rsidR="00B45847" w:rsidRDefault="00B45847" w:rsidP="003E1A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3E1A4E"/>
    <w:rsid w:val="00A77B3E"/>
    <w:rsid w:val="00B45847"/>
    <w:rsid w:val="00CA2A55"/>
    <w:rsid w:val="00E71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E1A4E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rsid w:val="003E1A4E"/>
    <w:rPr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XXI 140 2020 z dnia 24 marca 2020 r.</dc:title>
  <dc:subject>w sprawie przyznania stypendiów sportowych</dc:subject>
  <dc:creator>ibieganska</dc:creator>
  <cp:lastModifiedBy>Irena Biegańska</cp:lastModifiedBy>
  <cp:revision>2</cp:revision>
  <dcterms:created xsi:type="dcterms:W3CDTF">2021-05-28T09:22:00Z</dcterms:created>
  <dcterms:modified xsi:type="dcterms:W3CDTF">2021-05-28T09:22:00Z</dcterms:modified>
  <cp:category>Akt prawny</cp:category>
</cp:coreProperties>
</file>