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458F6">
      <w:pPr>
        <w:jc w:val="center"/>
        <w:rPr>
          <w:b/>
          <w:caps/>
        </w:rPr>
      </w:pPr>
      <w:r>
        <w:rPr>
          <w:b/>
          <w:caps/>
        </w:rPr>
        <w:t>Uchwała Nr XXI/145/2020</w:t>
      </w:r>
      <w:r>
        <w:rPr>
          <w:b/>
          <w:caps/>
        </w:rPr>
        <w:br/>
        <w:t>Rady Gminy Lipno</w:t>
      </w:r>
    </w:p>
    <w:p w:rsidR="00A77B3E" w:rsidRDefault="001458F6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1458F6">
      <w:pPr>
        <w:keepNext/>
        <w:spacing w:after="480"/>
        <w:jc w:val="center"/>
      </w:pPr>
      <w:r>
        <w:rPr>
          <w:b/>
        </w:rPr>
        <w:t>w sprawie likwidacji Branżowej Szkoły I Stopnia im. gen. Dezyderego Chłapowskiego w Lipnie</w:t>
      </w:r>
    </w:p>
    <w:p w:rsidR="00A77B3E" w:rsidRDefault="001458F6">
      <w:pPr>
        <w:keepLines/>
        <w:spacing w:before="120" w:after="120"/>
        <w:ind w:firstLine="227"/>
      </w:pPr>
      <w:r>
        <w:br/>
        <w:t>Na podstawie art. 18 ust. 2 </w:t>
      </w:r>
      <w:proofErr w:type="spellStart"/>
      <w:r>
        <w:t>pkt</w:t>
      </w:r>
      <w:proofErr w:type="spellEnd"/>
      <w:r>
        <w:t xml:space="preserve"> 9 lit. h ustawy z dnia 8 marca 1990 r. o samorządzie gminnym </w:t>
      </w:r>
      <w:r>
        <w:t>(tekst jedn. Dz. U. z 2019 r. poz. 506 ze zm.), art. 89 ust. 1 i 3 w związku z art. 29 ust. 1 </w:t>
      </w:r>
      <w:proofErr w:type="spellStart"/>
      <w:r>
        <w:t>pkt</w:t>
      </w:r>
      <w:proofErr w:type="spellEnd"/>
      <w:r>
        <w:t> 1 ustawy z dnia 14 grudnia 2016 r. – Prawo oświatowe (tekst jedn. Dz. U. z 2019 r. poz. 1148 ze zm.) oraz art. 12 ust. 1 </w:t>
      </w:r>
      <w:proofErr w:type="spellStart"/>
      <w:r>
        <w:t>pkt</w:t>
      </w:r>
      <w:proofErr w:type="spellEnd"/>
      <w:r>
        <w:t xml:space="preserve"> 2, ust. 3 i ust. 4 ustawy z dnia </w:t>
      </w:r>
      <w:r>
        <w:t>27 sierpnia 2009 r. o finansach publicznych (tekst jedn. Dz. U. z 2019 r. poz. 869 ze zm.), po uzyskaniu pozytywnej opinii Wielkopolskiego Kuratora Oświaty uchwala się, co następuje:</w:t>
      </w:r>
    </w:p>
    <w:p w:rsidR="00A77B3E" w:rsidRDefault="001458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Z dniem 31 sierpnia 2020 r. likwiduje się Branżową Szkołę I Stopnia </w:t>
      </w:r>
      <w:r>
        <w:t>im. gen. Dezyderego Chłapowskiego w Lipnie – jednostkę budżetową Gminy Lipno.</w:t>
      </w:r>
    </w:p>
    <w:p w:rsidR="00A77B3E" w:rsidRDefault="001458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Należności i zobowiązania likwidowanej jednostki przejmuje Gmina Lipno. </w:t>
      </w:r>
    </w:p>
    <w:p w:rsidR="00A77B3E" w:rsidRDefault="001458F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Majątek likwidowanej jednostki pozostaje własnością Gminy Lipno.</w:t>
      </w:r>
    </w:p>
    <w:p w:rsidR="00A77B3E" w:rsidRDefault="001458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Dokumentację likwidowane</w:t>
      </w:r>
      <w:r>
        <w:rPr>
          <w:color w:val="000000"/>
          <w:u w:color="000000"/>
        </w:rPr>
        <w:t>j jednostki przejmuje Szkoła Podstawowa im. Wojska Polskiego w Lipnie.</w:t>
      </w:r>
    </w:p>
    <w:p w:rsidR="00A77B3E" w:rsidRDefault="001458F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1458F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458F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6A1E34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A1E34" w:rsidRDefault="006A1E3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6A1E34" w:rsidRDefault="001458F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6A1E34" w:rsidRDefault="006A1E34">
      <w:pPr>
        <w:rPr>
          <w:szCs w:val="20"/>
          <w:lang w:eastAsia="en-US" w:bidi="ar-SA"/>
        </w:rPr>
      </w:pPr>
    </w:p>
    <w:p w:rsidR="006A1E34" w:rsidRDefault="001458F6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6A1E34" w:rsidRDefault="001458F6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 Rada Gminy Lipno </w:t>
      </w:r>
      <w:r>
        <w:rPr>
          <w:szCs w:val="20"/>
        </w:rPr>
        <w:t>w</w:t>
      </w:r>
      <w:r>
        <w:rPr>
          <w:szCs w:val="20"/>
          <w:lang w:eastAsia="en-US" w:bidi="ar-SA"/>
        </w:rPr>
        <w:t xml:space="preserve"> dniu 12 grudnia 2019 r.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podjęła uchwałę nr XVII/116/2019 w sprawie z</w:t>
      </w:r>
      <w:r>
        <w:rPr>
          <w:szCs w:val="20"/>
        </w:rPr>
        <w:t>a</w:t>
      </w:r>
      <w:proofErr w:type="spellStart"/>
      <w:r>
        <w:rPr>
          <w:szCs w:val="20"/>
          <w:lang w:eastAsia="en-US" w:bidi="ar-SA"/>
        </w:rPr>
        <w:t>miaru</w:t>
      </w:r>
      <w:proofErr w:type="spellEnd"/>
      <w:r>
        <w:rPr>
          <w:szCs w:val="20"/>
          <w:lang w:eastAsia="en-US" w:bidi="ar-SA"/>
        </w:rPr>
        <w:t xml:space="preserve"> likwidacji Branżowej Szkoły I Stopnia</w:t>
      </w:r>
      <w:r>
        <w:rPr>
          <w:szCs w:val="20"/>
          <w:lang w:eastAsia="en-US" w:bidi="ar-SA"/>
        </w:rPr>
        <w:t xml:space="preserve"> im. gen. Dezyderego Chłapowskiego w Lipnie.</w:t>
      </w:r>
    </w:p>
    <w:p w:rsidR="006A1E34" w:rsidRDefault="001458F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</w:t>
      </w:r>
      <w:r>
        <w:rPr>
          <w:szCs w:val="20"/>
          <w:lang w:eastAsia="en-US" w:bidi="ar-SA"/>
        </w:rPr>
        <w:t>ostanowieniem Nr 110.3.1.2020</w:t>
      </w:r>
      <w:r>
        <w:rPr>
          <w:szCs w:val="20"/>
        </w:rPr>
        <w:t xml:space="preserve"> z dnia 3 stycznia 2020 roku </w:t>
      </w:r>
      <w:r>
        <w:rPr>
          <w:szCs w:val="20"/>
          <w:lang w:eastAsia="en-US" w:bidi="ar-SA"/>
        </w:rPr>
        <w:t>Wielkopolski Kurator Oświaty wydał pozytywną opinię w sprawie likwidacji z dniem 31 sierpnia 2020 r. Branżowej Szkoły I Stopnia im. gen</w:t>
      </w:r>
      <w:r>
        <w:rPr>
          <w:szCs w:val="20"/>
        </w:rPr>
        <w:t>.</w:t>
      </w:r>
      <w:r>
        <w:rPr>
          <w:szCs w:val="20"/>
          <w:lang w:eastAsia="en-US" w:bidi="ar-SA"/>
        </w:rPr>
        <w:t xml:space="preserve"> Dezyderego Chła</w:t>
      </w:r>
      <w:r>
        <w:rPr>
          <w:szCs w:val="20"/>
          <w:lang w:eastAsia="en-US" w:bidi="ar-SA"/>
        </w:rPr>
        <w:t>powskiego w Lipnie wchodzącej w skład Zespołu Szkół w Lipnie (ul. Powstańców Wielkopolskich 68, 64-111 Lipno).</w:t>
      </w:r>
      <w:r>
        <w:rPr>
          <w:szCs w:val="20"/>
        </w:rPr>
        <w:t xml:space="preserve"> </w:t>
      </w:r>
    </w:p>
    <w:p w:rsidR="006A1E34" w:rsidRDefault="001458F6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Przedłożony projekt uchwały został także przekazany do konsultacji związkom zawodowym. Pozytywną opinię w sprawie likwidacji szkoły wyraziła Kom</w:t>
      </w:r>
      <w:r>
        <w:rPr>
          <w:szCs w:val="20"/>
        </w:rPr>
        <w:t>isja Organizacji Międzyzakładowej NSZZ "Solidarność„ Oświaty i Szkolnictwa Wyższego w Lesznie, a także Zarząd Oddziału Związku Nauczycielstwa Polskiego                     w Lipnie. Pozostałe związki zawodowe nie wyraziły swojej opinii, co jest jednoznaczn</w:t>
      </w:r>
      <w:r>
        <w:rPr>
          <w:szCs w:val="20"/>
        </w:rPr>
        <w:t xml:space="preserve">e z rezygnacją                 z prawa jej wyrażenia. </w:t>
      </w:r>
    </w:p>
    <w:p w:rsidR="006A1E34" w:rsidRDefault="001458F6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Likwidacja Branżowe</w:t>
      </w:r>
      <w:r>
        <w:rPr>
          <w:szCs w:val="20"/>
        </w:rPr>
        <w:t xml:space="preserve">j </w:t>
      </w:r>
      <w:r>
        <w:rPr>
          <w:szCs w:val="20"/>
          <w:lang w:eastAsia="en-US" w:bidi="ar-SA"/>
        </w:rPr>
        <w:t>Szkoły I St</w:t>
      </w:r>
      <w:r>
        <w:rPr>
          <w:szCs w:val="20"/>
        </w:rPr>
        <w:t>o</w:t>
      </w:r>
      <w:r>
        <w:rPr>
          <w:szCs w:val="20"/>
          <w:lang w:eastAsia="en-US" w:bidi="ar-SA"/>
        </w:rPr>
        <w:t>pnia im. gen. Dezyderego Chłapowskiego w Lipnie ma charakter porządkujący i jest podyktowan</w:t>
      </w:r>
      <w:r>
        <w:rPr>
          <w:szCs w:val="20"/>
        </w:rPr>
        <w:t>a</w:t>
      </w:r>
      <w:r>
        <w:rPr>
          <w:szCs w:val="20"/>
          <w:lang w:eastAsia="en-US" w:bidi="ar-SA"/>
        </w:rPr>
        <w:t xml:space="preserve"> względami demograficznymi. Od dnia 1 września 2017 roku, pomimo przeprowadz</w:t>
      </w:r>
      <w:r>
        <w:rPr>
          <w:szCs w:val="20"/>
          <w:lang w:eastAsia="en-US" w:bidi="ar-SA"/>
        </w:rPr>
        <w:t xml:space="preserve">anych przez </w:t>
      </w:r>
      <w:r>
        <w:rPr>
          <w:szCs w:val="20"/>
        </w:rPr>
        <w:t>s</w:t>
      </w:r>
      <w:proofErr w:type="spellStart"/>
      <w:r>
        <w:rPr>
          <w:szCs w:val="20"/>
          <w:lang w:eastAsia="en-US" w:bidi="ar-SA"/>
        </w:rPr>
        <w:t>zkołę</w:t>
      </w:r>
      <w:proofErr w:type="spellEnd"/>
      <w:r>
        <w:rPr>
          <w:szCs w:val="20"/>
          <w:lang w:eastAsia="en-US" w:bidi="ar-SA"/>
        </w:rPr>
        <w:t xml:space="preserve"> naborów, do szkoły nie zgłosił się żaden uczeń.</w:t>
      </w:r>
    </w:p>
    <w:p w:rsidR="006A1E34" w:rsidRDefault="001458F6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</w:r>
      <w:r>
        <w:rPr>
          <w:szCs w:val="20"/>
        </w:rPr>
        <w:t xml:space="preserve">Ze </w:t>
      </w:r>
      <w:r>
        <w:rPr>
          <w:szCs w:val="20"/>
          <w:lang w:eastAsia="en-US" w:bidi="ar-SA"/>
        </w:rPr>
        <w:t>względu na nieprowadzenie zajęć dydaktyczno – wychowawczych i opiekuńczych dla uczniów zasadne jest dokonanie  z dniem 31 sierpnia 2020 roku likwidacji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 xml:space="preserve">Branżowej Szkoły I Stopnia im. </w:t>
      </w:r>
      <w:r>
        <w:rPr>
          <w:szCs w:val="20"/>
          <w:lang w:eastAsia="en-US" w:bidi="ar-SA"/>
        </w:rPr>
        <w:t>gen. Dezyderego Chłapowskiego</w:t>
      </w:r>
      <w:r>
        <w:rPr>
          <w:szCs w:val="20"/>
        </w:rPr>
        <w:t xml:space="preserve"> w Lipnie.</w:t>
      </w: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6A1E34">
        <w:tc>
          <w:tcPr>
            <w:tcW w:w="2500" w:type="pct"/>
            <w:tcBorders>
              <w:right w:val="nil"/>
            </w:tcBorders>
          </w:tcPr>
          <w:p w:rsidR="006A1E34" w:rsidRDefault="006A1E34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6A1E34" w:rsidRDefault="006A1E3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458F6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1458F6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6A1E34" w:rsidRDefault="001458F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6A1E34" w:rsidRDefault="006A1E34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1458F6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1458F6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1458F6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1458F6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6A1E34" w:rsidRDefault="006A1E34">
      <w:pPr>
        <w:spacing w:before="120" w:after="120"/>
        <w:ind w:left="283"/>
        <w:rPr>
          <w:szCs w:val="20"/>
          <w:lang w:eastAsia="en-US" w:bidi="ar-SA"/>
        </w:rPr>
      </w:pPr>
    </w:p>
    <w:sectPr w:rsidR="006A1E34" w:rsidSect="006A1E34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8F6" w:rsidRDefault="001458F6" w:rsidP="006A1E34">
      <w:r>
        <w:separator/>
      </w:r>
    </w:p>
  </w:endnote>
  <w:endnote w:type="continuationSeparator" w:id="0">
    <w:p w:rsidR="001458F6" w:rsidRDefault="001458F6" w:rsidP="006A1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6A1E3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A1E34" w:rsidRDefault="001458F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A1E34" w:rsidRDefault="001458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A1E3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D2B66">
            <w:rPr>
              <w:sz w:val="18"/>
            </w:rPr>
            <w:fldChar w:fldCharType="separate"/>
          </w:r>
          <w:r w:rsidR="000D2B66">
            <w:rPr>
              <w:noProof/>
              <w:sz w:val="18"/>
            </w:rPr>
            <w:t>1</w:t>
          </w:r>
          <w:r w:rsidR="006A1E34">
            <w:rPr>
              <w:sz w:val="18"/>
            </w:rPr>
            <w:fldChar w:fldCharType="end"/>
          </w:r>
        </w:p>
      </w:tc>
    </w:tr>
  </w:tbl>
  <w:p w:rsidR="006A1E34" w:rsidRDefault="006A1E34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6A1E3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A1E34" w:rsidRDefault="001458F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A1E34" w:rsidRDefault="001458F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A1E34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D2B66">
            <w:rPr>
              <w:sz w:val="18"/>
            </w:rPr>
            <w:fldChar w:fldCharType="separate"/>
          </w:r>
          <w:r w:rsidR="000D2B66">
            <w:rPr>
              <w:noProof/>
              <w:sz w:val="18"/>
            </w:rPr>
            <w:t>2</w:t>
          </w:r>
          <w:r w:rsidR="006A1E34">
            <w:rPr>
              <w:sz w:val="18"/>
            </w:rPr>
            <w:fldChar w:fldCharType="end"/>
          </w:r>
        </w:p>
      </w:tc>
    </w:tr>
  </w:tbl>
  <w:p w:rsidR="006A1E34" w:rsidRDefault="006A1E3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8F6" w:rsidRDefault="001458F6" w:rsidP="006A1E34">
      <w:r>
        <w:separator/>
      </w:r>
    </w:p>
  </w:footnote>
  <w:footnote w:type="continuationSeparator" w:id="0">
    <w:p w:rsidR="001458F6" w:rsidRDefault="001458F6" w:rsidP="006A1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D2B66"/>
    <w:rsid w:val="001458F6"/>
    <w:rsid w:val="006A1E34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A1E3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6A1E34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XXI/145/2020 z dnia 24 marca 2020 r.</dc:title>
  <dc:subject>w sprawie likwidacji Branżowej Szkoły I^Stopnia im. gen. Dezyderego Chłapowskiego w^Lipnie</dc:subject>
  <dc:creator>ibieganska</dc:creator>
  <cp:lastModifiedBy>Irena Biegańska</cp:lastModifiedBy>
  <cp:revision>2</cp:revision>
  <dcterms:created xsi:type="dcterms:W3CDTF">2021-05-28T10:04:00Z</dcterms:created>
  <dcterms:modified xsi:type="dcterms:W3CDTF">2021-05-28T10:04:00Z</dcterms:modified>
  <cp:category>Akt prawny</cp:category>
</cp:coreProperties>
</file>