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903A3">
      <w:pPr>
        <w:jc w:val="center"/>
        <w:rPr>
          <w:b/>
          <w:caps/>
        </w:rPr>
      </w:pPr>
      <w:r>
        <w:rPr>
          <w:b/>
          <w:caps/>
        </w:rPr>
        <w:t>Uchwała Nr XVII/103/2025</w:t>
      </w:r>
      <w:r>
        <w:rPr>
          <w:b/>
          <w:caps/>
        </w:rPr>
        <w:br/>
        <w:t>Rady Gminy Lipno</w:t>
      </w:r>
    </w:p>
    <w:p w:rsidR="00A77B3E" w:rsidRDefault="006903A3">
      <w:pPr>
        <w:spacing w:before="280" w:after="280"/>
        <w:jc w:val="center"/>
        <w:rPr>
          <w:b/>
          <w:caps/>
        </w:rPr>
      </w:pPr>
      <w:r>
        <w:t>z dnia 15 kwietnia 2025 r.</w:t>
      </w:r>
    </w:p>
    <w:p w:rsidR="00A77B3E" w:rsidRDefault="006903A3">
      <w:pPr>
        <w:keepNext/>
        <w:spacing w:after="480"/>
        <w:jc w:val="center"/>
      </w:pPr>
      <w:r>
        <w:rPr>
          <w:b/>
        </w:rPr>
        <w:t>w sprawie przyjęcia oceny zasobów pomocy społecznej w Gminie Lipno za 2024 rok</w:t>
      </w:r>
    </w:p>
    <w:p w:rsidR="00A77B3E" w:rsidRDefault="006903A3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jedn. Dz. U. </w:t>
      </w:r>
      <w:r>
        <w:t>z 2024 r. poz. 1465 ze zm.), w związku z art. 16a ust. 4 ustawy  z dnia 12 marca 2004 r.  o pomocy  społecznej  (tekst jedn. Dz. U. z 2024 r. poz. 1283 ze zm.) uchwala się, co następuje:</w:t>
      </w:r>
    </w:p>
    <w:p w:rsidR="00A77B3E" w:rsidRDefault="006903A3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Przyjmuje się ocenę zasobów pomocy społecznej w Gminie Lipno za </w:t>
      </w:r>
      <w:r>
        <w:t>2024 rok, stanowiącą załącznik do niniejszej uchwały.</w:t>
      </w:r>
    </w:p>
    <w:p w:rsidR="00A77B3E" w:rsidRDefault="006903A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6903A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903A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520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0B2" w:rsidRDefault="00F520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0B2" w:rsidRDefault="006903A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F520B2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6903A3">
        <w:t>Załącznik do uchwały</w:t>
      </w:r>
      <w:r w:rsidR="006903A3">
        <w:t xml:space="preserve"> Nr XVII/103/2025</w:t>
      </w:r>
      <w:r w:rsidR="006903A3">
        <w:br/>
      </w:r>
      <w:r w:rsidR="006903A3">
        <w:t>Rady Gminy Lipno</w:t>
      </w:r>
      <w:r w:rsidR="006903A3">
        <w:br/>
      </w:r>
      <w:r w:rsidR="006903A3">
        <w:t>z dnia 15 kwietnia 2025 r.</w:t>
      </w:r>
      <w:r w:rsidR="006903A3">
        <w:br/>
      </w:r>
      <w:hyperlink r:id="rId8" w:history="1">
        <w:r w:rsidR="006903A3">
          <w:rPr>
            <w:rStyle w:val="Hipercze"/>
            <w:color w:val="auto"/>
            <w:u w:val="none"/>
          </w:rPr>
          <w:t>Zalacznik1.pdf</w:t>
        </w:r>
      </w:hyperlink>
    </w:p>
    <w:p w:rsidR="00F520B2" w:rsidRDefault="006903A3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F520B2" w:rsidRDefault="006903A3">
      <w:pPr>
        <w:spacing w:before="120" w:after="120"/>
        <w:rPr>
          <w:szCs w:val="20"/>
        </w:rPr>
      </w:pPr>
      <w:r>
        <w:rPr>
          <w:szCs w:val="20"/>
        </w:rPr>
        <w:t xml:space="preserve">Zgodnie z art. 16a ustawy z dnia 12 marca 2004 r. o pomocy społecznej gmina, powiat i samorząd województwa przygotowują ocenę zasobów pomocy społecznej w oparciu o analizę lokalnej sytuacji społecznej </w:t>
      </w:r>
      <w:r>
        <w:rPr>
          <w:szCs w:val="20"/>
        </w:rPr>
        <w:t>i demograficznej. Zasoby w niej uwzględnione obejmują w szczególności infrastrukturę, kadrę, organizacje pozarządowe i nakłady finansowe na zadania pomocy społecznej bez względu na podmiot je finansujący i realizujący. Ocena zasobów odnosi się do osób i ro</w:t>
      </w:r>
      <w:r>
        <w:rPr>
          <w:szCs w:val="20"/>
        </w:rPr>
        <w:t>dzin korzystających z systemu pomocy społecznej, rodzajów problemów występujących na danym terenie oraz przedstawia ich ilościowy rozkład.</w:t>
      </w:r>
    </w:p>
    <w:p w:rsidR="00F520B2" w:rsidRDefault="006903A3">
      <w:pPr>
        <w:spacing w:before="120" w:after="120"/>
        <w:rPr>
          <w:szCs w:val="20"/>
        </w:rPr>
      </w:pPr>
      <w:r>
        <w:rPr>
          <w:szCs w:val="20"/>
        </w:rPr>
        <w:t>Organ wykonawczy jednostki samorządu terytorialnego przedstawia co roku, do dnia 30 kwietnia, odpowiednio radzie gmin</w:t>
      </w:r>
      <w:r>
        <w:rPr>
          <w:szCs w:val="20"/>
        </w:rPr>
        <w:t>y, radzie powiatu, a do dnia 30 czerwca sejmikowi województwa właściwej jednostki samorządu terytorialnego ocenę zasobów pomocy społecznej. Ocena wraz z rekomendacjami jest podstawą do planowania budżetu na rok następny.</w:t>
      </w:r>
    </w:p>
    <w:p w:rsidR="00F520B2" w:rsidRDefault="006903A3">
      <w:pPr>
        <w:keepNext/>
        <w:keepLines/>
        <w:spacing w:before="120" w:after="120"/>
        <w:rPr>
          <w:szCs w:val="20"/>
        </w:rPr>
      </w:pPr>
      <w:r>
        <w:rPr>
          <w:szCs w:val="20"/>
        </w:rPr>
        <w:t>Mając powyższe na względzie podjęci</w:t>
      </w:r>
      <w:r>
        <w:rPr>
          <w:szCs w:val="20"/>
        </w:rPr>
        <w:t>e uchwały stało się uzasadnione.</w:t>
      </w:r>
    </w:p>
    <w:p w:rsidR="00F520B2" w:rsidRDefault="006903A3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F520B2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0B2" w:rsidRDefault="00F520B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0B2" w:rsidRDefault="00F520B2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6903A3">
                <w:rPr>
                  <w:color w:val="000000"/>
                  <w:szCs w:val="20"/>
                </w:rPr>
                <w:t>Przewodniczący Rady Gminy Lipno</w:t>
              </w:r>
            </w:fldSimple>
            <w:r w:rsidR="006903A3">
              <w:rPr>
                <w:color w:val="000000"/>
                <w:szCs w:val="20"/>
              </w:rPr>
              <w:br/>
            </w:r>
            <w:r w:rsidR="006903A3">
              <w:rPr>
                <w:color w:val="000000"/>
                <w:szCs w:val="20"/>
              </w:rPr>
              <w:br/>
            </w:r>
            <w:r w:rsidR="006903A3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6903A3">
                <w:rPr>
                  <w:b/>
                  <w:color w:val="000000"/>
                  <w:szCs w:val="20"/>
                </w:rPr>
                <w:t>Bartosz</w:t>
              </w:r>
            </w:fldSimple>
            <w:r w:rsidR="006903A3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6903A3">
                <w:rPr>
                  <w:b/>
                  <w:color w:val="000000"/>
                  <w:szCs w:val="20"/>
                </w:rPr>
                <w:t>Zięba</w:t>
              </w:r>
            </w:fldSimple>
            <w:r w:rsidR="006903A3">
              <w:rPr>
                <w:b/>
                <w:color w:val="000000"/>
                <w:szCs w:val="20"/>
              </w:rPr>
              <w:t> </w:t>
            </w:r>
          </w:p>
        </w:tc>
      </w:tr>
    </w:tbl>
    <w:p w:rsidR="00F520B2" w:rsidRDefault="00F520B2">
      <w:pPr>
        <w:keepNext/>
        <w:rPr>
          <w:szCs w:val="20"/>
        </w:rPr>
      </w:pPr>
    </w:p>
    <w:sectPr w:rsidR="00F520B2" w:rsidSect="00F520B2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A3" w:rsidRDefault="006903A3" w:rsidP="00F520B2">
      <w:r>
        <w:separator/>
      </w:r>
    </w:p>
  </w:endnote>
  <w:endnote w:type="continuationSeparator" w:id="0">
    <w:p w:rsidR="006903A3" w:rsidRDefault="006903A3" w:rsidP="00F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520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20B2" w:rsidRDefault="006903A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20B2" w:rsidRDefault="006903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20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751B">
            <w:rPr>
              <w:sz w:val="18"/>
            </w:rPr>
            <w:fldChar w:fldCharType="separate"/>
          </w:r>
          <w:r w:rsidR="00B4751B">
            <w:rPr>
              <w:noProof/>
              <w:sz w:val="18"/>
            </w:rPr>
            <w:t>1</w:t>
          </w:r>
          <w:r w:rsidR="00F520B2">
            <w:rPr>
              <w:sz w:val="18"/>
            </w:rPr>
            <w:fldChar w:fldCharType="end"/>
          </w:r>
        </w:p>
      </w:tc>
    </w:tr>
  </w:tbl>
  <w:p w:rsidR="00F520B2" w:rsidRDefault="00F520B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520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20B2" w:rsidRDefault="006903A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20B2" w:rsidRDefault="006903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20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751B">
            <w:rPr>
              <w:sz w:val="18"/>
            </w:rPr>
            <w:fldChar w:fldCharType="separate"/>
          </w:r>
          <w:r w:rsidR="00B4751B">
            <w:rPr>
              <w:noProof/>
              <w:sz w:val="18"/>
            </w:rPr>
            <w:t>1</w:t>
          </w:r>
          <w:r w:rsidR="00F520B2">
            <w:rPr>
              <w:sz w:val="18"/>
            </w:rPr>
            <w:fldChar w:fldCharType="end"/>
          </w:r>
        </w:p>
      </w:tc>
    </w:tr>
  </w:tbl>
  <w:p w:rsidR="00F520B2" w:rsidRDefault="00F520B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520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20B2" w:rsidRDefault="006903A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20B2" w:rsidRDefault="006903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20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751B">
            <w:rPr>
              <w:sz w:val="18"/>
            </w:rPr>
            <w:fldChar w:fldCharType="separate"/>
          </w:r>
          <w:r w:rsidR="00B4751B">
            <w:rPr>
              <w:noProof/>
              <w:sz w:val="18"/>
            </w:rPr>
            <w:t>2</w:t>
          </w:r>
          <w:r w:rsidR="00F520B2">
            <w:rPr>
              <w:sz w:val="18"/>
            </w:rPr>
            <w:fldChar w:fldCharType="end"/>
          </w:r>
        </w:p>
      </w:tc>
    </w:tr>
  </w:tbl>
  <w:p w:rsidR="00F520B2" w:rsidRDefault="00F520B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A3" w:rsidRDefault="006903A3" w:rsidP="00F520B2">
      <w:r>
        <w:separator/>
      </w:r>
    </w:p>
  </w:footnote>
  <w:footnote w:type="continuationSeparator" w:id="0">
    <w:p w:rsidR="006903A3" w:rsidRDefault="006903A3" w:rsidP="00F52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903A3"/>
    <w:rsid w:val="00A77B3E"/>
    <w:rsid w:val="00B4751B"/>
    <w:rsid w:val="00CA2A55"/>
    <w:rsid w:val="00F5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20B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A5B2C334-3614-4186-ACA4-802F967E9018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XVII/103/2025 z dnia 15 kwietnia 2025 r.</dc:title>
  <dc:subject>w sprawie przyjęcia oceny zasobów pomocy społecznej w^Gminie Lipno za 2024^rok</dc:subject>
  <dc:creator>ibieganska</dc:creator>
  <cp:lastModifiedBy>Irena Biegańska</cp:lastModifiedBy>
  <cp:revision>2</cp:revision>
  <dcterms:created xsi:type="dcterms:W3CDTF">2025-04-22T12:06:00Z</dcterms:created>
  <dcterms:modified xsi:type="dcterms:W3CDTF">2025-04-22T12:06:00Z</dcterms:modified>
  <cp:category>Akt prawny</cp:category>
</cp:coreProperties>
</file>