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375DA">
      <w:pPr>
        <w:jc w:val="center"/>
        <w:rPr>
          <w:b/>
          <w:caps/>
        </w:rPr>
      </w:pPr>
      <w:r>
        <w:rPr>
          <w:b/>
          <w:caps/>
        </w:rPr>
        <w:t>Uchwała nr XXIV/142/2025</w:t>
      </w:r>
      <w:r>
        <w:rPr>
          <w:b/>
          <w:caps/>
        </w:rPr>
        <w:br/>
        <w:t>Rady Gminy Lipno</w:t>
      </w:r>
    </w:p>
    <w:p w:rsidR="00A77B3E" w:rsidRDefault="005375DA">
      <w:pPr>
        <w:spacing w:before="280" w:after="280"/>
        <w:jc w:val="center"/>
        <w:rPr>
          <w:b/>
          <w:caps/>
        </w:rPr>
      </w:pPr>
      <w:r>
        <w:t>z dnia 29 września 2025 r.</w:t>
      </w:r>
    </w:p>
    <w:p w:rsidR="00A77B3E" w:rsidRDefault="005375DA">
      <w:pPr>
        <w:keepNext/>
        <w:spacing w:after="480"/>
        <w:jc w:val="center"/>
      </w:pPr>
      <w:r>
        <w:rPr>
          <w:b/>
        </w:rPr>
        <w:t>w sprawie rozpatrzenia petycji</w:t>
      </w:r>
    </w:p>
    <w:p w:rsidR="00A77B3E" w:rsidRDefault="005375DA">
      <w:pPr>
        <w:keepLines/>
        <w:spacing w:before="120" w:after="120"/>
        <w:ind w:firstLine="227"/>
      </w:pPr>
      <w:r>
        <w:t>Na podstawie art. 18b ust. 1 ustawy z dnia 8 marca 1990 r. o samorządzie gminnym (tekst jedn. Dz. U. z 2025 r. poz. 1153) oraz art. 9 ust. 2 i art. 13 ust.</w:t>
      </w:r>
      <w:r>
        <w:t> 1 ustawy z dnia 11 lipca 2014 r. o petycjach (tekst jedn. Dz. U. z 2018 r. poz. 870) uchwala się, co następuje:</w:t>
      </w:r>
    </w:p>
    <w:p w:rsidR="00A77B3E" w:rsidRDefault="005375DA">
      <w:pPr>
        <w:keepLines/>
        <w:spacing w:before="120" w:after="120"/>
        <w:ind w:firstLine="340"/>
      </w:pPr>
      <w:r>
        <w:rPr>
          <w:b/>
        </w:rPr>
        <w:t>§ 1. </w:t>
      </w:r>
      <w:r>
        <w:t>Uznaje się petycję w sprawie przyznania dofinansowania dla rodziców dzieci uczęszczających do żłobków niepublicznych za niezasadną, z przy</w:t>
      </w:r>
      <w:r>
        <w:t>czyn wskazanych w uzasadnieniu do uchwały stanowiącym jej integralną część.</w:t>
      </w:r>
    </w:p>
    <w:p w:rsidR="00A77B3E" w:rsidRDefault="005375D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Przewodniczącemu Rady Gminy Lipno.</w:t>
      </w:r>
    </w:p>
    <w:p w:rsidR="00A77B3E" w:rsidRDefault="005375D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5375D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7288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288A" w:rsidRDefault="00C7288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288A" w:rsidRDefault="005375D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C7288A" w:rsidRDefault="005375DA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 xml:space="preserve">W dniu 8 sierpnia 2025 r. do Rady Gminy Lipno wpłynęła petycja w sprawie przyznania dofinansowania dla rodziców dzieci uczęszczających </w:t>
      </w:r>
      <w:r>
        <w:rPr>
          <w:szCs w:val="20"/>
        </w:rPr>
        <w:t>do żłobków niepublicznych.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>Komisja Skarg, Wniosków i Petycji na swoim posiedzeniu w dniu 27 sierpnia 2025 r. zapoznała się z przedmiotową petycją i ustaliła, co następuje: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>Dyrekcja oraz rodzice niepublicznego przedszkola zwrócili się o rozważenie możliwośc</w:t>
      </w:r>
      <w:r>
        <w:rPr>
          <w:szCs w:val="20"/>
        </w:rPr>
        <w:t>i podjęcia uchwały w sprawie udzielenia dofinansowania do pobytu dziecka w żłobku niepublicznym dla rodzin zameldowanych lub mieszkających na terenie gminy Lipno i ustalenie kwoty dopłaty, która częściowo pokryje koszty ponoszone przez rodziców w wysokości</w:t>
      </w:r>
      <w:r>
        <w:rPr>
          <w:szCs w:val="20"/>
        </w:rPr>
        <w:t xml:space="preserve"> np. od 300-500 zł na dziecko.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>Jak wynika z art. 60 ust. 1 i 2 ustawy z dnia 4 lutego 2011 r. o opiece nad dziećmi w wieku do lat 3 (tekst jedn. Dz. U. z 2025 r. poz. 798) podmioty, o których mowa w art. 8 ust. 1, prowadzące żłobek mogą otrzymać na każde d</w:t>
      </w:r>
      <w:r>
        <w:rPr>
          <w:szCs w:val="20"/>
        </w:rPr>
        <w:t xml:space="preserve">ziecko objęte opieką w żłobku dotację celową z budżetu gminy w wysokości i na zasadach jej ustalania oraz rozliczania określonych przez </w:t>
      </w:r>
      <w:proofErr w:type="spellStart"/>
      <w:r>
        <w:rPr>
          <w:szCs w:val="20"/>
        </w:rPr>
        <w:t>radę</w:t>
      </w:r>
      <w:proofErr w:type="spellEnd"/>
      <w:r>
        <w:rPr>
          <w:szCs w:val="20"/>
        </w:rPr>
        <w:t xml:space="preserve"> gminy w drodze uchwały.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>Jak zauważył Wojewódzki Sąd Administracyjny w Krakowie w wyroku nr I SA/Kr 211/13 z dnia 5 </w:t>
      </w:r>
      <w:r>
        <w:rPr>
          <w:szCs w:val="20"/>
        </w:rPr>
        <w:t xml:space="preserve">lipca 2013 r.: "...dotacja określona w art. 60 ust. 1 o. </w:t>
      </w:r>
      <w:proofErr w:type="spellStart"/>
      <w:r>
        <w:rPr>
          <w:szCs w:val="20"/>
        </w:rPr>
        <w:t>p.n.d.w</w:t>
      </w:r>
      <w:proofErr w:type="spellEnd"/>
      <w:r>
        <w:rPr>
          <w:szCs w:val="20"/>
        </w:rPr>
        <w:t xml:space="preserve">. ma charakter fakultatywny. Oznacza to, że </w:t>
      </w:r>
      <w:proofErr w:type="spellStart"/>
      <w:r>
        <w:rPr>
          <w:szCs w:val="20"/>
        </w:rPr>
        <w:t>gmina</w:t>
      </w:r>
      <w:proofErr w:type="spellEnd"/>
      <w:r>
        <w:rPr>
          <w:szCs w:val="20"/>
        </w:rPr>
        <w:t xml:space="preserve"> nie ma prawnego obowiązku dotowania opieki nad dziećmi w wieku do lat 3 i Rada Gminy Lipno uchwały w tej sprawie nie podjęła.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>Należy podkreśli</w:t>
      </w:r>
      <w:r>
        <w:rPr>
          <w:szCs w:val="20"/>
        </w:rPr>
        <w:t>ć, że organizowanie opieki nad dziećmi w wieku do lat trzech jest bardzo ważną częścią polityki prorodzinnej Gminy Lipno. W dniu 1 stycznia 2022 r. swoją działalność statutową rozpoczął Gminny Żłobek w Wilkowicach w formie gminnej jednostki budżetowej zape</w:t>
      </w:r>
      <w:r>
        <w:rPr>
          <w:szCs w:val="20"/>
        </w:rPr>
        <w:t>wniający 17 miejsc.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>Mając na względzie istniejące zapotrzebowanie społeczne Gmina Lipno przystąpiła do budowy kolejnego publicznego gminnego żłobka, który zapewni większą ilość miejsc opieki dla najmłodszych mieszkańców Gminy Lipno. Zakończenie budowy nowe</w:t>
      </w:r>
      <w:r>
        <w:rPr>
          <w:szCs w:val="20"/>
        </w:rPr>
        <w:t>go żłobka, w którym opiekę znajdzie 48 dzieci zaplanowano na rok 2026.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 xml:space="preserve">O ile koszty organizacyjne związane ze stworzeniem warunków i funkcjonowaniem opieki ponosi </w:t>
      </w:r>
      <w:proofErr w:type="spellStart"/>
      <w:r>
        <w:rPr>
          <w:szCs w:val="20"/>
        </w:rPr>
        <w:t>gmina</w:t>
      </w:r>
      <w:proofErr w:type="spellEnd"/>
      <w:r>
        <w:rPr>
          <w:szCs w:val="20"/>
        </w:rPr>
        <w:t>, o tyle opieka sprawowana w żłobku współfinansowana jest przez rodziców w wymiarze zale</w:t>
      </w:r>
      <w:r>
        <w:rPr>
          <w:szCs w:val="20"/>
        </w:rPr>
        <w:t xml:space="preserve">żnym od regulacji wprowadzanych przez </w:t>
      </w:r>
      <w:proofErr w:type="spellStart"/>
      <w:r>
        <w:rPr>
          <w:szCs w:val="20"/>
        </w:rPr>
        <w:t>radę</w:t>
      </w:r>
      <w:proofErr w:type="spellEnd"/>
      <w:r>
        <w:rPr>
          <w:szCs w:val="20"/>
        </w:rPr>
        <w:t xml:space="preserve"> gminy.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>W ślad za wprowadzonym do polskiego systemu prawnego świadczeniem wspierającym rodziców w aktywności zawodowej oraz w wychowaniu dziecka „aktywnie w żłobku” Rada Gminy Lipno uchwałą Nr IV/22/2024 z dnia 8 s</w:t>
      </w:r>
      <w:r>
        <w:rPr>
          <w:szCs w:val="20"/>
        </w:rPr>
        <w:t>ierpnia 2024 r. w sprawie ustalenia opłaty za pobyt i wyżywienie dziecka w Gminnym Żłobku w Wilkowicach ustaliła opłatę miesięczną za pobyt dziecka w tym Żłobku w wymiarze do 10 godzin dziennie w kwocie odpowiadającej wysokości tego właśnie świadczenia tj.</w:t>
      </w:r>
      <w:r>
        <w:rPr>
          <w:szCs w:val="20"/>
        </w:rPr>
        <w:t xml:space="preserve"> 1 500,00 zł.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 xml:space="preserve">To spowodowało, że co miesiąc świadczenie "aktywnie w żłobku" przekazywane jest bezpośrednio Gminie Lipno, a dalej Gminnemu Żłobkowi w Wilkowicach, zwanemu dalej "Żłobkiem„ na wskazany rachunek bankowy, z przeznaczeniem na obniżenie opłat za </w:t>
      </w:r>
      <w:r>
        <w:rPr>
          <w:szCs w:val="20"/>
        </w:rPr>
        <w:t>pobyt dzieci ponoszonych przez rodziców. Rodzice ponoszą zatem tylko opłaty za wyżywienie dziecka. Pozostałe koszty związane z pobytem dziecka w Żłobku pokrywane są z budżetu Gminy Lipno. Średni miesięczny koszt pobytu dziecka w Żłobku w okresie od styczni</w:t>
      </w:r>
      <w:r>
        <w:rPr>
          <w:szCs w:val="20"/>
        </w:rPr>
        <w:t>a do lipca br. wyniósł 3 156,77 zł.</w:t>
      </w:r>
    </w:p>
    <w:p w:rsidR="00C7288A" w:rsidRDefault="005375DA">
      <w:pPr>
        <w:spacing w:before="120" w:after="120"/>
        <w:rPr>
          <w:szCs w:val="20"/>
        </w:rPr>
      </w:pPr>
      <w:r>
        <w:rPr>
          <w:szCs w:val="20"/>
        </w:rPr>
        <w:t>Ponieważ świadczenie „aktywnie w żłobku” przysługuje rodzicom na dziecko uczęszczające do żłobka, z państwowego wsparcia finansowego mogą skorzystać także podmioty niepubliczne tworzące i prowadzące żłobki. Warunkiem ust</w:t>
      </w:r>
      <w:r>
        <w:rPr>
          <w:szCs w:val="20"/>
        </w:rPr>
        <w:t>awowym jest, by wysokość świadczenia "aktywnie w żłobku" nie była wyższa niż wysokość opłaty rodzica za pobyt dziecka w żłobku.</w:t>
      </w:r>
    </w:p>
    <w:p w:rsidR="00C7288A" w:rsidRDefault="005375DA">
      <w:pPr>
        <w:keepNext/>
        <w:keepLines/>
        <w:spacing w:before="120" w:after="120"/>
        <w:rPr>
          <w:szCs w:val="20"/>
        </w:rPr>
      </w:pPr>
      <w:r>
        <w:rPr>
          <w:szCs w:val="20"/>
        </w:rPr>
        <w:t>Mając powyższe na względzie należy uznać, że wniesiona petycja nie jest zasadna.</w:t>
      </w:r>
      <w:r>
        <w:rPr>
          <w:color w:val="000000"/>
          <w:szCs w:val="20"/>
        </w:rPr>
        <w:t> </w:t>
      </w:r>
      <w:r>
        <w:rPr>
          <w:szCs w:val="20"/>
        </w:rPr>
        <w:t>  </w:t>
      </w:r>
    </w:p>
    <w:sectPr w:rsidR="00C7288A" w:rsidSect="00C7288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DA" w:rsidRDefault="005375DA" w:rsidP="00C7288A">
      <w:r>
        <w:separator/>
      </w:r>
    </w:p>
  </w:endnote>
  <w:endnote w:type="continuationSeparator" w:id="0">
    <w:p w:rsidR="005375DA" w:rsidRDefault="005375DA" w:rsidP="00C72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7288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7288A" w:rsidRDefault="005375DA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7288A" w:rsidRDefault="005375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7288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A4C10">
            <w:rPr>
              <w:sz w:val="18"/>
            </w:rPr>
            <w:fldChar w:fldCharType="separate"/>
          </w:r>
          <w:r w:rsidR="008A4C10">
            <w:rPr>
              <w:noProof/>
              <w:sz w:val="18"/>
            </w:rPr>
            <w:t>1</w:t>
          </w:r>
          <w:r w:rsidR="00C7288A">
            <w:rPr>
              <w:sz w:val="18"/>
            </w:rPr>
            <w:fldChar w:fldCharType="end"/>
          </w:r>
        </w:p>
      </w:tc>
    </w:tr>
  </w:tbl>
  <w:p w:rsidR="00C7288A" w:rsidRDefault="00C7288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7288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7288A" w:rsidRDefault="005375DA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7288A" w:rsidRDefault="005375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7288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A4C10">
            <w:rPr>
              <w:sz w:val="18"/>
            </w:rPr>
            <w:fldChar w:fldCharType="separate"/>
          </w:r>
          <w:r w:rsidR="008A4C10">
            <w:rPr>
              <w:noProof/>
              <w:sz w:val="18"/>
            </w:rPr>
            <w:t>2</w:t>
          </w:r>
          <w:r w:rsidR="00C7288A">
            <w:rPr>
              <w:sz w:val="18"/>
            </w:rPr>
            <w:fldChar w:fldCharType="end"/>
          </w:r>
        </w:p>
      </w:tc>
    </w:tr>
  </w:tbl>
  <w:p w:rsidR="00C7288A" w:rsidRDefault="00C7288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DA" w:rsidRDefault="005375DA" w:rsidP="00C7288A">
      <w:r>
        <w:separator/>
      </w:r>
    </w:p>
  </w:footnote>
  <w:footnote w:type="continuationSeparator" w:id="0">
    <w:p w:rsidR="005375DA" w:rsidRDefault="005375DA" w:rsidP="00C72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375DA"/>
    <w:rsid w:val="008A4C10"/>
    <w:rsid w:val="00A77B3E"/>
    <w:rsid w:val="00C7288A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7288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XXIV/142/2025 z dnia 29 września 2025 r.</dc:title>
  <dc:subject>w sprawie rozpatrzenia petycji</dc:subject>
  <dc:creator>ibieganska</dc:creator>
  <cp:lastModifiedBy>Irena Biegańska</cp:lastModifiedBy>
  <cp:revision>2</cp:revision>
  <dcterms:created xsi:type="dcterms:W3CDTF">2025-10-01T10:28:00Z</dcterms:created>
  <dcterms:modified xsi:type="dcterms:W3CDTF">2025-10-01T10:28:00Z</dcterms:modified>
  <cp:category>Akt prawny</cp:category>
</cp:coreProperties>
</file>