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915F2">
      <w:pPr>
        <w:jc w:val="center"/>
        <w:rPr>
          <w:b/>
          <w:caps/>
        </w:rPr>
      </w:pPr>
      <w:r>
        <w:rPr>
          <w:b/>
          <w:caps/>
        </w:rPr>
        <w:t>Uchwała nr XXVII/161/2025</w:t>
      </w:r>
      <w:r>
        <w:rPr>
          <w:b/>
          <w:caps/>
        </w:rPr>
        <w:br/>
        <w:t>Rady Gminy Lipno</w:t>
      </w:r>
    </w:p>
    <w:p w:rsidR="00A77B3E" w:rsidRDefault="00F915F2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F915F2">
      <w:pPr>
        <w:keepNext/>
        <w:spacing w:after="480"/>
        <w:jc w:val="center"/>
      </w:pPr>
      <w:r>
        <w:rPr>
          <w:b/>
        </w:rPr>
        <w:t>w sprawie budżetu Gminy Lipno na rok 2026</w:t>
      </w:r>
    </w:p>
    <w:p w:rsidR="00A77B3E" w:rsidRDefault="00F915F2">
      <w:pPr>
        <w:keepLines/>
        <w:spacing w:before="120" w:after="120"/>
        <w:ind w:firstLine="227"/>
      </w:pPr>
      <w:r>
        <w:t>Na podstawie art.18 ust. 2 pkt 4, pkt 9 lit. c), lit. d) oraz pkt. 10 ustawy z dnia 8 marca 1990 r. o samorządzie gminnym (tekst jedn. Dz. U. z </w:t>
      </w:r>
      <w:r>
        <w:t>2025 r. poz. 1153), art. 89 ust.1, 211, 212, 214, 215, 222, 235-237, 239, 243, 244, 258 i 264 ustawy z dnia 27 sierpnia 2009 r. o finansach publicznych (tekst jedn. Dz. U. z 2025 r. poz. 1483) oraz art. 111 ustawy z dnia 12 marca 2022 r. o pomocy obywatelo</w:t>
      </w:r>
      <w:r>
        <w:t>m Ukrainy w związku z konfliktem zbrojnym na terytorium tego państwa (tekst jedn. Dz. U. z 2025 r. poz. 337 ze zm.) uchwala się, co następuje: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Dochody budżetu w wysokości </w:t>
      </w:r>
      <w:r>
        <w:rPr>
          <w:color w:val="000000"/>
          <w:u w:color="000000"/>
        </w:rPr>
        <w:t>74.307.244,09 zł, z tego: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w wysokości 72.170.140,24 zł,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2)</w:t>
      </w:r>
      <w:r>
        <w:t> </w:t>
      </w:r>
      <w:r>
        <w:rPr>
          <w:color w:val="000000"/>
          <w:u w:color="000000"/>
        </w:rPr>
        <w:t>dochody majątkowe w wysokości 2.137.103,85 zł,</w:t>
      </w:r>
    </w:p>
    <w:p w:rsidR="00A77B3E" w:rsidRDefault="00F915F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zgodnie z załącznikiem Nr 1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Dochody, o których mowa w ust. 1 obejmują w szczególności: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dotacje celowe na realizację zadań z zakresu administracji rządowej i innych zadań zleconych ustawami</w:t>
      </w:r>
      <w:r>
        <w:rPr>
          <w:color w:val="000000"/>
          <w:u w:color="000000"/>
        </w:rPr>
        <w:t xml:space="preserve"> w wysokości 2.716.227,15 zł - zgodnie z załącznikiem Nr 3 do uchwały.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środki na finansowanie wydatków na realizację zadań finansowanych z udziałem środków, o których mowa w art. 5 ust. 1 pkt 2 i 3 ufp w kwocie 1.568.697,94 zł, zgodnie z załącznikiem Nr</w:t>
      </w:r>
      <w:r>
        <w:rPr>
          <w:color w:val="000000"/>
          <w:u w:color="000000"/>
        </w:rPr>
        <w:t> 1 do uchwały,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Wydatki budżetu w wysokości 87.426.144,09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zł, w tym: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66.843.260,24 zł,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20.582.883,85 zł,</w:t>
      </w:r>
    </w:p>
    <w:p w:rsidR="00A77B3E" w:rsidRDefault="00F915F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zgodnie z załącznikiem Nr 2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</w:t>
      </w:r>
      <w:r>
        <w:rPr>
          <w:color w:val="000000"/>
          <w:u w:color="000000"/>
        </w:rPr>
        <w:t>obejmują w szczególności: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2.716.227,15 zł, zgodnie z załącznikiem Nr 4 do uchwały,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20.582.883,85 zł, zgodnie z za</w:t>
      </w:r>
      <w:r>
        <w:rPr>
          <w:color w:val="000000"/>
          <w:u w:color="000000"/>
        </w:rPr>
        <w:t>łącznikiem Nr 5 do uchwały,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wydatki na programy finansowane z udziałem środków, o których mowa w art. 5 ust. 1 pkt 2 i 3 ufp w części związanej z realizacją zadań jst w kwocie 1.676.830,95 zł, zgodnie z załącznikiem Nr 11 do uchwały,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Deficyt budżet</w:t>
      </w:r>
      <w:r>
        <w:rPr>
          <w:color w:val="000000"/>
          <w:u w:color="000000"/>
        </w:rPr>
        <w:t>u w kwocie 13.118.900,00 zł zostanie sfinansowany przychodami z zaciągniętych pożyczek i kredytów na rynku krajowym, wolnymi środkami, o których mowa w art. 217 ust. 2 pkt 6 ustawy oraz przychodami jednostek samorządu terytorialnego z wynikających z rozlic</w:t>
      </w:r>
      <w:r>
        <w:rPr>
          <w:color w:val="000000"/>
          <w:u w:color="000000"/>
        </w:rPr>
        <w:t>zenia środków określonych w art. 5 ust. 1 pkt 2 ustawy i dotacji na realizację programu, projektu lub zadania finansowanego z udziałem tych środków.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Określa się łączną kwotę planowanych przychodów w wysokości 15.068.900,00 zł, zgodnie z załącznikiem N</w:t>
      </w:r>
      <w:r>
        <w:rPr>
          <w:color w:val="000000"/>
          <w:u w:color="000000"/>
        </w:rPr>
        <w:t>r 6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Określa się łączną kwotę planowanych rozchodów w wysokości 1.950.000,00 zł, zgodnie z załącznikiem Nr 7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Ustala się zestawienie planowanych kwot dotacji udzielanych z budżetu Gminy Lipno, dla jednostek sektora finansów </w:t>
      </w:r>
      <w:r>
        <w:rPr>
          <w:color w:val="000000"/>
          <w:u w:color="000000"/>
        </w:rPr>
        <w:t>publicznych oraz dla jednostek spoza sektora finansów publicznych zgodnie z załącznikiem Nr 8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rPr>
          <w:color w:val="000000"/>
          <w:u w:color="000000"/>
        </w:rPr>
        <w:t>Ustala się limit zobowiązań z tytułu zaciąganych kredytów i pożyczek w kwocie 18.063.980,00 zł, z tego na pokrycie występującego w ciągu roku prz</w:t>
      </w:r>
      <w:r>
        <w:rPr>
          <w:color w:val="000000"/>
          <w:u w:color="000000"/>
        </w:rPr>
        <w:t>ejściowego deficytu budżetu</w:t>
      </w:r>
      <w:r>
        <w:rPr>
          <w:color w:val="000000"/>
          <w:u w:color="000000"/>
        </w:rPr>
        <w:br/>
        <w:t>3.000.000,00 zł.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Dochody z tytułu wydawania zezwoleń na sprzedaż napojów alkoholowych i wpływów z części opłaty ze sprzedaży napojów alkoholowych w obrocie hurtowym  w kwocie 160.000,00 zł przeznacza się na:</w:t>
      </w:r>
    </w:p>
    <w:p w:rsidR="00A77B3E" w:rsidRDefault="00F915F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realizację p</w:t>
      </w:r>
      <w:r>
        <w:rPr>
          <w:color w:val="000000"/>
          <w:u w:color="000000"/>
        </w:rPr>
        <w:t>rogramu profilaktyki i rozwiązywania problemów alkoholowych w kwocie 150.500,00 zł, w tym dotacja na Centrum Integracji Społecznej kwota 21.000,00 zł,</w:t>
      </w:r>
    </w:p>
    <w:p w:rsidR="00A77B3E" w:rsidRDefault="00F915F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realizację zadań określonych w programie przeciwdziałania narkomanii w kwocie 9.500,00 zł.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Ustala</w:t>
      </w:r>
      <w:r>
        <w:rPr>
          <w:color w:val="000000"/>
          <w:u w:color="000000"/>
        </w:rPr>
        <w:t xml:space="preserve"> się wpływy związane z gromadzeniem środków z opłat i kar za korzystanie ze środowiska w kwocie 20.000,00 zł i przeznacza się je na zadania z zakresu ochrony środowiska i gospodarki wodnej jak w załączniku nr 10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Ustala się wpływy z opłat </w:t>
      </w:r>
      <w:r>
        <w:rPr>
          <w:color w:val="000000"/>
          <w:u w:color="000000"/>
        </w:rPr>
        <w:t>za korzystanie przez operatorów i przewoźników z przystanków komunikacyjnych w kwocie 1.000,00 zł i przeznacza się je na zakup nowych wiat przystankowych oraz bieżące utrzymanie przystanków komunikacyjnych.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Ustala się fundusz sołecki w formie plan</w:t>
      </w:r>
      <w:r>
        <w:rPr>
          <w:color w:val="000000"/>
          <w:u w:color="000000"/>
        </w:rPr>
        <w:t>u wydatków z podziałem kwot dla poszczególnych sołectw, zgodnie z załącznikiem Nr 9 do uchwały.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Tworzy się rezerwy: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ogólną w wysokości 200.000,00zł,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celowe w wysokości 364.000,00 zł na:</w:t>
      </w:r>
    </w:p>
    <w:p w:rsidR="00A77B3E" w:rsidRDefault="00F915F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zadania z zakresu zarządzania kryzysowego 164.000,00 </w:t>
      </w:r>
      <w:r>
        <w:rPr>
          <w:color w:val="000000"/>
          <w:u w:color="000000"/>
        </w:rPr>
        <w:t>zł,</w:t>
      </w:r>
    </w:p>
    <w:p w:rsidR="00A77B3E" w:rsidRDefault="00F915F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inwestycje i zakupy inwestycyjne w kwocie 200.000,00 zł.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Upoważnia się Wójta do: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i pożyczek na pokrycie występującego w ciągu roku budżetowego przejściowego deficytu budżetu do wysokości 3.000.000,00 zł,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zaciągania</w:t>
      </w:r>
      <w:r>
        <w:rPr>
          <w:color w:val="000000"/>
          <w:u w:color="000000"/>
        </w:rPr>
        <w:t xml:space="preserve"> kredytów i pożyczek, o których mowa w art. 89 ust. 1 pkt 2 i 3 ufp do wysokości 15.063.980,00 zł,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zmian w budżecie polegających na przeniesieniach w planie wydatków między paragrafami wydatków i rozdziałami w ramach działu w zakresie wydatk</w:t>
      </w:r>
      <w:r>
        <w:rPr>
          <w:color w:val="000000"/>
          <w:u w:color="000000"/>
        </w:rPr>
        <w:t>ów na wynagrodzenia ze stosunku pracy oraz w zakresie wydatków majątkowych w ramach działu klasyfikacji budżetowej, w tym także dokonywania przeniesień pomiędzy wydatkami bieżącymi i majątkowymi w ramach działu klasyfikacji budżetowej,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przekazania upraw</w:t>
      </w:r>
      <w:r>
        <w:rPr>
          <w:color w:val="000000"/>
          <w:u w:color="000000"/>
        </w:rPr>
        <w:t>nień jednostkom organizacyjnym do zaciągania zobowiązań z tytułu umów, których realizacja w roku budżetowym i w latach następnych jest niezbędna dla zapewnienia ciągłości działania Gminy, i z których wynikające płatności wykraczają poza rok budżetowy,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</w:t>
      </w:r>
      <w:r>
        <w:rPr>
          <w:color w:val="000000"/>
          <w:u w:color="000000"/>
        </w:rPr>
        <w:t>okonywania zmian w planie dochodów i wydatków związanych ze:</w:t>
      </w:r>
    </w:p>
    <w:p w:rsidR="00A77B3E" w:rsidRDefault="00F915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zmianą kwot lub uzyskaniem płatności przekazywanych z budżetu środków europejskich, o ile te zmiany nie pogorszą wyniku budżetu,</w:t>
      </w:r>
    </w:p>
    <w:p w:rsidR="00A77B3E" w:rsidRDefault="00F915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zmianami w realizacji przedsięwzięcia finansowanego z udział</w:t>
      </w:r>
      <w:r>
        <w:rPr>
          <w:color w:val="000000"/>
          <w:u w:color="000000"/>
        </w:rPr>
        <w:t>em środków europejskich albo środków, o których mowa w art. 5 ust. 1 pkt 3, o ile zmiany te nie pogorszą wyniku budżetu,</w:t>
      </w:r>
    </w:p>
    <w:p w:rsidR="00A77B3E" w:rsidRDefault="00F915F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zwrotem płatności otrzymanych z budżetu środków europejskich,</w:t>
      </w:r>
    </w:p>
    <w:p w:rsidR="00A77B3E" w:rsidRDefault="00F915F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dokonania zmian w planie dochodów i wydatków budżetu, w tym </w:t>
      </w:r>
      <w:r>
        <w:rPr>
          <w:color w:val="000000"/>
          <w:u w:color="000000"/>
        </w:rPr>
        <w:t>dokonywania przeniesień wydatków między działami klasyfikacji budżetowej, w celu realizacji zadań związanych z pomocą obywatelom Ukrainy w związku z konfliktem zbrojnym na terytorium tego państwa.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Określa się sumę 5.000.000,00 zł, do której Wójt Gmin</w:t>
      </w:r>
      <w:r>
        <w:rPr>
          <w:color w:val="000000"/>
          <w:u w:color="000000"/>
        </w:rPr>
        <w:t>y może samodzielnie zaciągać zobowiązania.</w:t>
      </w:r>
    </w:p>
    <w:p w:rsidR="00A77B3E" w:rsidRDefault="00F915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F915F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16. </w:t>
      </w:r>
      <w:r>
        <w:rPr>
          <w:color w:val="000000"/>
          <w:u w:color="000000"/>
        </w:rPr>
        <w:t>Uchwała wchodzi w życie od 1 stycznia 2026 roku i podlega ogłoszeniu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915F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A328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328D" w:rsidRDefault="00BA32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328D" w:rsidRDefault="00F915F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t xml:space="preserve">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567" w:left="1020" w:header="708" w:footer="708" w:gutter="0"/>
          <w:cols w:space="708"/>
          <w:docGrid w:linePitch="360"/>
        </w:sectPr>
      </w:pPr>
    </w:p>
    <w:p w:rsidR="00A77B3E" w:rsidRDefault="00F915F2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 1 do uchwały  nr  XXVII/161/2025</w:t>
      </w:r>
      <w:r>
        <w:rPr>
          <w:color w:val="000000"/>
          <w:u w:color="000000"/>
        </w:rPr>
        <w:br/>
      </w:r>
      <w:r>
        <w:t>Rady Gminy Lipno</w:t>
      </w:r>
      <w:r>
        <w:rPr>
          <w:color w:val="000000"/>
          <w:u w:color="000000"/>
        </w:rP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937"/>
        <w:gridCol w:w="584"/>
        <w:gridCol w:w="1306"/>
        <w:gridCol w:w="624"/>
        <w:gridCol w:w="2023"/>
        <w:gridCol w:w="682"/>
        <w:gridCol w:w="2209"/>
        <w:gridCol w:w="660"/>
        <w:gridCol w:w="1388"/>
      </w:tblGrid>
      <w:tr w:rsidR="00BA328D">
        <w:trPr>
          <w:trHeight w:val="240"/>
        </w:trPr>
        <w:tc>
          <w:tcPr>
            <w:tcW w:w="986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1 do Uchwały Rady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Gminy Lipno Nr XXVII/161/2025 z dnia 18.12.2025 r.</w:t>
            </w:r>
          </w:p>
        </w:tc>
      </w:tr>
      <w:tr w:rsidR="00BA328D">
        <w:trPr>
          <w:trHeight w:val="344"/>
        </w:trPr>
        <w:tc>
          <w:tcPr>
            <w:tcW w:w="986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alibri" w:eastAsia="Calibri" w:hAnsi="Calibri" w:cs="Calibri"/>
                <w:b/>
                <w:color w:val="000000"/>
                <w:sz w:val="15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</w:rPr>
              <w:t>Plan dochodów budżetowych Gminy Lipno na rok 2026</w:t>
            </w:r>
          </w:p>
        </w:tc>
      </w:tr>
      <w:tr w:rsidR="00BA328D">
        <w:trPr>
          <w:trHeight w:val="240"/>
        </w:trPr>
        <w:tc>
          <w:tcPr>
            <w:tcW w:w="9862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35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ogółem</w:t>
            </w:r>
          </w:p>
        </w:tc>
      </w:tr>
      <w:tr w:rsidR="00BA328D">
        <w:trPr>
          <w:trHeight w:val="220"/>
        </w:trPr>
        <w:tc>
          <w:tcPr>
            <w:tcW w:w="98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85 160,00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85 160,00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pozostałych odsetek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020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Leśnictwo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02001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leśna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najmu i dzierżawy składników majątkowych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Skarbu Państwa, jednostek samorządu terytorialnego lub innych jednostek zaliczanych do sektora 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224 907,00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162 907,00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za zezwolenia, akredytacje oraz opłaty ewidencyjne, w tym opłaty za częstotliwości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161 007,00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tytułu kosztów egzekucyjnych, opłaty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komorniczej i kosztów upomnień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pozostałych odsetek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Funkcjonowanie przystanków komunikacyjnych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opłat za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zezwolenia, akredytacje oraz opłaty ewidencyjne, w tym opłaty za częstotliwości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mieszkaniowa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181 003,50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121 003,50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za trwały zarząd, użytkowanie i służebności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3,50</w:t>
            </w:r>
          </w:p>
        </w:tc>
      </w:tr>
      <w:tr w:rsidR="00BA328D">
        <w:trPr>
          <w:trHeight w:val="398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0550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z tytułu użytkowania wieczystego nieruchomości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najmu i dzierżawy składników majątkowych Skarbu Państwa,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samorządu terytorialnego lub innych jednostek zaliczanych do sektora 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pozostałych odsetek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najmu i dzierżawy składników majątkowych Skarbu Państwa, jednostek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samorządu terytorialnego lub innych jednostek zaliczanych do sektora 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126 176,00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wojewódzkie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rFonts w:ascii="Arial" w:eastAsia="Arial" w:hAnsi="Arial" w:cs="Arial"/>
                <w:color w:val="000000"/>
                <w:sz w:val="14"/>
              </w:rPr>
              <w:t>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8 424,00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0830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usług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1 424,00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58 016 110,00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dochodowego od osób fizycznych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działalności gospodarczej osób fizycznych, opłacanego w formie karty podatkowej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podatku rolnego, podatku leśnego, podatku od czynności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cywilnoprawnych, podatków i opłat lokalnych od osób prawnych i innych jednostek organizacyjnych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11 011 631,00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nieruchomości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10 392 452,00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rolnego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124 846,00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leśnego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96 836,00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środków transportowych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319 197,00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0500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podatku od </w:t>
            </w:r>
            <w:r>
              <w:rPr>
                <w:rFonts w:ascii="Arial" w:eastAsia="Arial" w:hAnsi="Arial" w:cs="Arial"/>
                <w:color w:val="000000"/>
                <w:sz w:val="14"/>
              </w:rPr>
              <w:t>czynności cywilnoprawnych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tytułu kosztów egzekucyjnych, opłaty komorniczej i kosztów upomnień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odsetek od nieterminowych wpłat z tytułu podatków i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</w:tr>
      <w:tr w:rsidR="00BA328D">
        <w:trPr>
          <w:trHeight w:val="398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podatku rolnego, podatku leśnego, podatku od spadków i darowizn, podatku od czynności cywilno-prawnych oraz podatków i opłat lokalnych od osób fizycznych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7 556 679,00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</w:t>
            </w:r>
            <w:r>
              <w:rPr>
                <w:rFonts w:ascii="Arial" w:eastAsia="Arial" w:hAnsi="Arial" w:cs="Arial"/>
                <w:color w:val="000000"/>
                <w:sz w:val="14"/>
              </w:rPr>
              <w:t>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nieruchomości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5 368 670,00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rolnego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702 111,00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leśnego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4 467,00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podatku od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transportowych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323 431,00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0360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spadków i darowizn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0500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od czynności cywilnoprawnych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tytułu kosztów egzekucyjnych, opłaty komorniczej i kosztów upomnień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odsetek od nieterminowych wpłat z tytułu podatków i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492 022,00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0270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opłaty skarbowej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0480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za zezwolenia na sprzedaż napojów alkoholowych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271 122,00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0640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tytułu kosztów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egzekucyjnych, opłaty komorniczej i kosztów upomnień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odsetek od nieterminowych wpłat z tytułu podatków i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Udziały gmin w podatkach stanowiących dochód budżetu państwa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38 945 778,00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dochodowego od osób fizycznych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37 731 390,00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0020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podatku dochodowego od osób prawnych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1 214 388,00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8 681 353,00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 finansowe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80 092,00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pozostałych odsetek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78 092,00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Subwencja ogólna dla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8 601 261,00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2920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Subwencje ogólne z budżetu państwa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8 601 261,00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1 067 348,59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164 263,59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505 614,50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88 759,50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egzaminacyjnych oraz opłat za wydawanie świadectw, dyplomów, zaświadczeń, certyfikatów i ich duplikatów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opłat za wyżywienie w żłobku, przedszkolu lub szkole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207 552,00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najmu i dzierżawy składników majątkowych Skarbu Państwa, jednostek samorządu terytorialnego lub innych jednostek zaliczanych do sektora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205 000,00</w:t>
            </w:r>
          </w:p>
        </w:tc>
      </w:tr>
      <w:tr w:rsidR="00BA328D">
        <w:trPr>
          <w:trHeight w:val="334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3 933,00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2057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europejskich oraz środków, o których mowa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art. 5 ust. 3 pkt 5 lit. a i b ustawy, lub płatności w ramach budżetu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77 673,43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2059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europejskich oraz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11 086,07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561 734,09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75 504,09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opłat za korzystanie z wychowania przedszkolnego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112 794,00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opłat za wyżywienie w żłobku,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przedszkolu lub szkole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227 436,00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0830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usług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146 000,00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2057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w ramach programów finansowanych z udziałem środków europejskich oraz środków, o których mowa w art. 5 ust. 3 pkt 5 lit. a i b ustawy, lub płatności w ramach budżetu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66 247,29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2059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europejskich oraz środków, o których mowa w art. 5 ust. 3 pkt 5 lit. a i b ustawy, lub </w:t>
            </w:r>
            <w:r>
              <w:rPr>
                <w:rFonts w:ascii="Arial" w:eastAsia="Arial" w:hAnsi="Arial" w:cs="Arial"/>
                <w:color w:val="000000"/>
                <w:sz w:val="14"/>
              </w:rPr>
              <w:t>płatności w ramach budżetu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9 256,80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250 267,15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pomocy społecznej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0830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usług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w zakresie przeciwdziałania przemocy domowej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rFonts w:ascii="Arial" w:eastAsia="Arial" w:hAnsi="Arial" w:cs="Arial"/>
                <w:color w:val="000000"/>
                <w:sz w:val="14"/>
              </w:rPr>
              <w:t>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ubezpieczenie zdrowotne opłacane za osoby pobierające niektóre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świadczenia z pomocy społecznej oraz za osoby uczestniczące w zajęciach w centrum integracji społecznej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7 090,00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rFonts w:ascii="Arial" w:eastAsia="Arial" w:hAnsi="Arial" w:cs="Arial"/>
                <w:color w:val="000000"/>
                <w:sz w:val="14"/>
              </w:rPr>
              <w:t>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7 090,00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Zasiłki okresowe, celowe i pomoc w naturze oraz składki na ubezpieczenia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emerytalne i rentowe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36 500,00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36 500,00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stałe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Ośrodki pomocy społecznej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17 042,00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</w:t>
            </w:r>
            <w:r>
              <w:rPr>
                <w:rFonts w:ascii="Arial" w:eastAsia="Arial" w:hAnsi="Arial" w:cs="Arial"/>
                <w:color w:val="000000"/>
                <w:sz w:val="14"/>
              </w:rPr>
              <w:t>własnych zadań bieżących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16 742,00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Usługi opiekuńcze i specjalistyczne usługi opiekuńcze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</w:tr>
      <w:tr w:rsidR="00BA328D">
        <w:trPr>
          <w:trHeight w:val="398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0830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usług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29 135,15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otrzymanych spadków, zapisów i darowizn w postaci pieniężnej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23 240,00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3 414 764,00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2 554 532,00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zakresu administracji rządowej oraz innych zadań zleconych gminie (związkom gmin, związkom powiatowo-gminnym)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Dochody jednostek samorządu terytorialnego związane z realizacją zadań z zakresu administracji rządowej oraz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innych zadań zleconych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ubezpieczenie zdrowotne opłacane za osoby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pobierające niektóre świadczenia rodzinne oraz za osoby pobierające zasiłki dla opiekunów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System opieki nad dziećmi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wieku do lat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793 540,00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opłat za wyżywienie w żłobku, przedszkolu lub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szkole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127 140,00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666 000,00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52 095,00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ściekowa i ochrona wód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15 095,00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15 095,00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i 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gromadzeniem środków z opłat i kar za korzystanie ze środowiska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272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ust. 1 pkt </w:t>
            </w:r>
            <w:r>
              <w:rPr>
                <w:rFonts w:ascii="Arial" w:eastAsia="Arial" w:hAnsi="Arial" w:cs="Arial"/>
                <w:color w:val="000000"/>
                <w:sz w:val="14"/>
              </w:rPr>
              <w:t>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0750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</w:tr>
      <w:tr w:rsidR="00BA328D">
        <w:trPr>
          <w:trHeight w:val="230"/>
        </w:trPr>
        <w:tc>
          <w:tcPr>
            <w:tcW w:w="80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72 170 140,24</w:t>
            </w:r>
          </w:p>
        </w:tc>
      </w:tr>
      <w:tr w:rsidR="00BA328D">
        <w:trPr>
          <w:trHeight w:val="502"/>
        </w:trPr>
        <w:tc>
          <w:tcPr>
            <w:tcW w:w="1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164 263,59</w:t>
            </w:r>
          </w:p>
        </w:tc>
      </w:tr>
      <w:tr w:rsidR="00BA328D">
        <w:trPr>
          <w:trHeight w:val="220"/>
        </w:trPr>
        <w:tc>
          <w:tcPr>
            <w:tcW w:w="98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104 849,50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37 535,50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37 535,50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67 314,00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na dofinansowanie własnych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inwestycji gmin, powiatów (związków gmin, zwiazków powiatowo-gminnych, związków powiatów), samorządów województw, pozyskane z innych źródeł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67 314,00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mieszkaniowa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0760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tytułu przekształcenia prawa użytkowania wieczystego w prawo własności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6280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otrzymane od pozostałych jednostek zaliczanych do sektora finansów publicznych na finansowanie lub dofinansowanie kosztów realizacji inwestycji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i zakupów inwestycyjnych jednostek zaliczanych do sektora finansów publicznych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86 240,00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 finansowe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86 240,00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34"/>
        </w:trPr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30"/>
        </w:trPr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6330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86 240,00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26 500,00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26 500,00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</w:tr>
      <w:tr w:rsidR="00BA328D">
        <w:trPr>
          <w:trHeight w:val="66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6259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Kultura i </w:t>
            </w:r>
            <w:r>
              <w:rPr>
                <w:rFonts w:ascii="Arial" w:eastAsia="Arial" w:hAnsi="Arial" w:cs="Arial"/>
                <w:color w:val="000000"/>
                <w:sz w:val="14"/>
              </w:rPr>
              <w:t>ochrona dziedzictwa narodowego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13 380,00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8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13 380,00</w:t>
            </w:r>
          </w:p>
        </w:tc>
      </w:tr>
      <w:tr w:rsidR="00BA328D">
        <w:trPr>
          <w:trHeight w:val="50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12"/>
        </w:trPr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6290</w:t>
            </w: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na dofinansowanie własnych inwestycji gmin, powiatów (związków gmin, zwiazków powiatowo-gminnych,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związków powiatów), samorządów województw, pozyskane z innych źródeł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13 380,00</w:t>
            </w:r>
          </w:p>
        </w:tc>
      </w:tr>
      <w:tr w:rsidR="00BA328D">
        <w:trPr>
          <w:trHeight w:val="230"/>
        </w:trPr>
        <w:tc>
          <w:tcPr>
            <w:tcW w:w="80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2 137 103,85</w:t>
            </w:r>
          </w:p>
        </w:tc>
      </w:tr>
      <w:tr w:rsidR="00BA328D">
        <w:trPr>
          <w:trHeight w:val="502"/>
        </w:trPr>
        <w:tc>
          <w:tcPr>
            <w:tcW w:w="1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rFonts w:ascii="Arial" w:eastAsia="Arial" w:hAnsi="Arial" w:cs="Arial"/>
                <w:color w:val="000000"/>
                <w:sz w:val="14"/>
              </w:rPr>
              <w:t>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334"/>
        </w:trPr>
        <w:tc>
          <w:tcPr>
            <w:tcW w:w="80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74 307 244,09</w:t>
            </w:r>
          </w:p>
        </w:tc>
      </w:tr>
      <w:tr w:rsidR="00BA328D">
        <w:trPr>
          <w:trHeight w:val="648"/>
        </w:trPr>
        <w:tc>
          <w:tcPr>
            <w:tcW w:w="1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1 568 697,94</w:t>
            </w:r>
          </w:p>
        </w:tc>
      </w:tr>
      <w:tr w:rsidR="00BA328D">
        <w:trPr>
          <w:trHeight w:val="282"/>
        </w:trPr>
        <w:tc>
          <w:tcPr>
            <w:tcW w:w="35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7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2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320"/>
        <w:gridCol w:w="1188"/>
        <w:gridCol w:w="597"/>
        <w:gridCol w:w="515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568"/>
        <w:gridCol w:w="466"/>
        <w:gridCol w:w="839"/>
        <w:gridCol w:w="544"/>
        <w:gridCol w:w="428"/>
      </w:tblGrid>
      <w:tr w:rsidR="00BA328D">
        <w:trPr>
          <w:trHeight w:val="140"/>
        </w:trPr>
        <w:tc>
          <w:tcPr>
            <w:tcW w:w="9866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2 do Uchwały Rady Gminy Lipno Nr XXVII/161/2025 z dnia 18.12.2025 r.</w:t>
            </w:r>
          </w:p>
        </w:tc>
      </w:tr>
      <w:tr w:rsidR="00BA328D">
        <w:trPr>
          <w:trHeight w:val="8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0"/>
        </w:trPr>
        <w:tc>
          <w:tcPr>
            <w:tcW w:w="9866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budżetowych Gminy Lipno na rok 2026</w:t>
            </w: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wypłaty z tytułu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5 929 849,50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5 500 449,50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5 500 449,50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8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zadań zleconych do realizacji pozostałym jednostkom niezaliczanym do sektora finansów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publicznych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01009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Spółki wodne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01030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Izby rolnicze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2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gmin na rzecz izb rolniczych w wysokości 2 % uzyskanych wpływów z podatku rolnego oraz kwoty w wysokości 1,5 % należnego podatku rolnego na rzecz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wybranego przez podatnika podmiotu uprawnionego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3 878 735,50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materiałów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1 797 614,00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0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</w:t>
            </w:r>
            <w:r>
              <w:rPr>
                <w:rFonts w:ascii="Arial" w:eastAsia="Arial" w:hAnsi="Arial" w:cs="Arial"/>
                <w:color w:val="000000"/>
                <w:sz w:val="14"/>
              </w:rPr>
              <w:t>zenia i składki od nich naliczane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Leśnictwo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02001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leśna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10 912 626,00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3 871 626,00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3 002 942,00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3 002 942,00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868 684,00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Lokalny transport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zbiorowy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1 018 684,00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718 684,00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718 684,00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718 684,00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  <w:r>
              <w:rPr>
                <w:rFonts w:ascii="Arial" w:eastAsia="Arial" w:hAnsi="Arial" w:cs="Arial"/>
                <w:color w:val="000000"/>
                <w:sz w:val="14"/>
              </w:rPr>
              <w:t>8 684,00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718 684,00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8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na pomoc finansową udzielaną między jednostkami samorządu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terytorialnego na dofinansowanie własnych zadań inwestycyjnych i zakupów inwestycyjnych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8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na pomoc finansową udzielaną między jednostkami samorządu terytorialnego na dofinansowanie własnych zadań inwestycyjnych i zakupów inwest</w:t>
            </w:r>
            <w:r>
              <w:rPr>
                <w:rFonts w:ascii="Arial" w:eastAsia="Arial" w:hAnsi="Arial" w:cs="Arial"/>
                <w:color w:val="000000"/>
                <w:sz w:val="14"/>
              </w:rPr>
              <w:t>ycyjnych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8 199 442,00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2 708 442,00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2 708 442,00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2 708 442,00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980 300,00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980 300,00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980 300,00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980 300,00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33 942,00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33 942,00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Kary i odszkodowania wypłacane na rzecz osób 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4 541 000,00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4 541 000,00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4 541 000,00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Kary i odszkodowania wypłacane na rzecz osób 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60020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Funkcjonowanie przystanków 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mieszkaniowa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1 662 905,88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560 905,88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budżetu państwa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945 905,88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275 905,88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275 905,88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273 905,88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30 405,88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30 405,88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30 405,88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30 405,88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Kary, odszkodowania i grzywny wypłacane na rzecz osób prawnych i innych jednostek organizacyjnych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Działalność usługowa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71004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Plany zagospodarowania przestrzennego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71012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z zakresu geodezji i kartografii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usług obejmujących wykonanie ekspertyz, analiz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9 806 527,00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9 456 527,00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9 000 362,00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7 020 250,00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1 980 112,00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451 245,00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75011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wojewódzkie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414 240,00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382 940,00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Rady gmin (miast i miast na prawach powiatu)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294 400,00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294 400,00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wydatki na rzecz osób 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Podróże służbowe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7 571 375,00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7 271 375,00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7 186 855,00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5 991 600,00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1 195 255,00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4 697 000,00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4 697 000,00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4 697 000,00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4 697 000,00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317 600,00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317 600,00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317 600,00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317 600,00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819 090,00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819 090,00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819 090,00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819 090,00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118 530,00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118 530,00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118 530,00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118 530,00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594 515,00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594 515,00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594 515,00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594 515,00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132 800,00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132 800,00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132 800,00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132 800,00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podatki na rzecz budżetów jednostek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budżetu państwa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Podatek od towarów i usług (VAT).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75075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Promocja jednostek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konkursowe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obejmujacych tłumaczenia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75085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Wspólna obsługa jednostek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661 185,00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661 185,00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656 510,00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612 210,00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4 675,00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4 675,00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85 850,00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85 850,00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12 430,00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12 430,00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12 430,00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12 430,00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2 570,00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2 570,00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679 257,00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629 257,00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524 857,00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491 357,00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wydatki na rzecz osób 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146 057,00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146 057,00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146 057,00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146 057,00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 i objęcie akcji i udziałów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75101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1 196 340,00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596 340,00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501 340,00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477 500,00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1 015 990,00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415 990,00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320 990,00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297 150,00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Różne wydatki na rzecz osób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3 090,00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konkursowe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cywilna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75421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Zarządzanie kryzysowe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75702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Obsługa papierów wartościowych, kredytów i pożyczek oraz innych zobowiązań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jednostek samorządu terytorialnego zaliczanych do tytułu dłużnego – kredyty </w:t>
            </w:r>
            <w:r>
              <w:rPr>
                <w:rFonts w:ascii="Arial" w:eastAsia="Arial" w:hAnsi="Arial" w:cs="Arial"/>
                <w:color w:val="000000"/>
                <w:sz w:val="14"/>
              </w:rPr>
              <w:t>i pożyczki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1 640 000,00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Rozliczenia z bankami związane z obsługą </w:t>
            </w:r>
            <w:r>
              <w:rPr>
                <w:rFonts w:ascii="Arial" w:eastAsia="Arial" w:hAnsi="Arial" w:cs="Arial"/>
                <w:color w:val="000000"/>
                <w:sz w:val="14"/>
              </w:rPr>
              <w:t>długu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 finansowe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na inwestycje i zakupy inwestycyjne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38 276 590,60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36 453 590,60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28 796 207,00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22 517 437,00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6 278 770,00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6 500 000,00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989 907,00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167 476,60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25 257 151,51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23 434 151,51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19 940 786,00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17 441 378,00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2 499 408,00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91 972,51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2 116 922,00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2 116 922,00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2 116 922,00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2 116 922,00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2 634 264,00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2 634 264,00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2 634 264,00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2 634 264,00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1 304,73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1 304,73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1 304,73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375 803,00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375 803,00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375 803,00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375 803,00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konkursowe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537 600,00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537 600,00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537 600,00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537 600,00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587 931,00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587 931,00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587 931,00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587 931,00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663 687,00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663 687,00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663 687,00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663 687,00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Wpłaty na PPK finansowane przez podmiot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101 000,00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11 123 335,00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11 123 335,00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11 123 335,00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11 123 335,00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10 258 785,09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10 258 785,09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6 204 767,00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3 665 226,00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2 539 541,00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75 504,09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8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publicznej jednostki systemu oświaty prowadzonej przez osobę prawną inną niż jednostka samorządu terytorialnego lub prz</w:t>
            </w:r>
            <w:r>
              <w:rPr>
                <w:rFonts w:ascii="Arial" w:eastAsia="Arial" w:hAnsi="Arial" w:cs="Arial"/>
                <w:color w:val="000000"/>
                <w:sz w:val="14"/>
              </w:rPr>
              <w:t>ez osobę fizyczną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959 655,00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959 655,00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959 655,00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959 655,00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Wynagrodzenia osobowe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146,32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146,32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146,32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549 710,00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549 710,00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549 710,00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549 710,00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3 908,66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3 908,66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3 908,66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546,16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546,16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546,16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78 470,00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78 470,00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78 470,00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78 470,00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558,29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558,29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558,29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78,01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78,01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6 832,40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6 832,40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6 832,40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954,70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954,70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954,70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310 642,00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310 642,00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310 642,00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310 642,00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7 416,00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7 416,00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7 416,00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7 416,00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153 548,00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153 548,00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153 548,00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153 548,00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341,81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341,81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341,81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1 810 099,00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1 810 099,00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1 810 099,00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1 810 099,00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21 740,03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21 740,03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21 740,03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3 037,76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3 037,76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3 037,76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80113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Dowożenie uczniów do szkół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wydatki na rzecz osób fizycznych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80146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Dokształcanie i doskonalenie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39 514,00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39 514,00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75 068,00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75 068,00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75 068,00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75 068,00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2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80149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Realizacja zadań wymagających stosowania specjalnej organizacji nauki i metod pracy dla dzieci w przedszkolach, oddziałach przedszkolnych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szkołach podstawowych i innych formach wychowania przedszkolnego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231 501,00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231 501,00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231 501,00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221 501,00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221 501,00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221 501,00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221 501,00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221 501,00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80150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1 195 332,00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1 195 3</w:t>
            </w:r>
            <w:r>
              <w:rPr>
                <w:rFonts w:ascii="Arial" w:eastAsia="Arial" w:hAnsi="Arial" w:cs="Arial"/>
                <w:color w:val="000000"/>
                <w:sz w:val="14"/>
              </w:rPr>
              <w:t>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1 195 332,00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1 185 332,00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1 167 632,00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1 167 632,00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1 167 632,00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1 167 632,00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109 239,00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109 239,00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109 239,00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105 239,00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105 239,00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105 239,00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105 239,00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105 239,00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zdrowia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85153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Zwalczanie narkomanii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85154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Przeciwdziałanie alkoholizmowi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129 500,00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8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jednostki samorządu terytorialnego, udzielone w trybie art. 221 ustawy, na finansowanie lub dofinansowanie zadań zleconych do r</w:t>
            </w:r>
            <w:r>
              <w:rPr>
                <w:rFonts w:ascii="Arial" w:eastAsia="Arial" w:hAnsi="Arial" w:cs="Arial"/>
                <w:color w:val="000000"/>
                <w:sz w:val="14"/>
              </w:rPr>
              <w:t>ealizacji organizacjom prowadzącym działalność pożytku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3 146 188,15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3 146 188,15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2 683 638,15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1 049 979,00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1 633 659,15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381 550,00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pomocy społecznej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Ośrodki wsparcia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</w:t>
            </w:r>
            <w:r>
              <w:rPr>
                <w:rFonts w:ascii="Arial" w:eastAsia="Arial" w:hAnsi="Arial" w:cs="Arial"/>
                <w:color w:val="000000"/>
                <w:sz w:val="14"/>
              </w:rPr>
              <w:t>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usług przez jednostki samorządu terytorialnego od innych jednostek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47 450,00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w zakresie przeciwdziałania przemocy domowej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6 966,00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23 034,00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517,00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21 454,00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21 454,00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21 454,00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21 454,00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 opłacane za osoby pobierające niektóre świadczenia z pomocy społecznej oraz za osoby uczestniczące w zajęciach w cen</w:t>
            </w:r>
            <w:r>
              <w:rPr>
                <w:rFonts w:ascii="Arial" w:eastAsia="Arial" w:hAnsi="Arial" w:cs="Arial"/>
                <w:color w:val="000000"/>
                <w:sz w:val="14"/>
              </w:rPr>
              <w:t>trum integracji społecznej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15 590,00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Dodatki mieszkaniowe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stałe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104 900,00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85219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Ośrodki pomocy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społecznej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1 214 613,00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1 214 613,00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1 206 113,00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968 093,00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238 020,00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736 493,00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736 493,00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736 493,00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736 493,00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85228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Usługi opiekuńcze i specjalistyczne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usługi opiekuńcze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85230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w zakresie dożywiania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85232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Centra integracji społecznej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jednostek niezaliczanych do sektora finansów publicznych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225 135,15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225 135,15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194 485,15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74 920,00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119 565,15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8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jednostki samorządu terytorialnego, udzielone w trybie art. 221 ustawy, na finansowanie lub dofinansowanie zadań zleconych do r</w:t>
            </w:r>
            <w:r>
              <w:rPr>
                <w:rFonts w:ascii="Arial" w:eastAsia="Arial" w:hAnsi="Arial" w:cs="Arial"/>
                <w:color w:val="000000"/>
                <w:sz w:val="14"/>
              </w:rPr>
              <w:t>ealizacji organizacjom prowadzącym działalność pożytku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10 782,00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9 052,00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9 052,00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9 052,00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9 052,00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26 900,00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26 900,00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67 475,15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67 475,15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67 475,15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67 475,15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Edukacyjna opieka wychowawcza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85415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materialna dla uczniów o charakterze socjalnym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Stypendia dla uczniów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85416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materialna dla uczniów o charakterze motywacyjnym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Stypendia dla uczniów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25 040,00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5 673 214,35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4 168 780,00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2 323 813,00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1 642 711,00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681 102,00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1 844 967,00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682 565,00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666 010,00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16 555,00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1 841 967,00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566 725,00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odsetki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</w:t>
            </w:r>
            <w:r>
              <w:rPr>
                <w:rFonts w:ascii="Arial" w:eastAsia="Arial" w:hAnsi="Arial" w:cs="Arial"/>
                <w:color w:val="000000"/>
                <w:sz w:val="14"/>
              </w:rPr>
              <w:t>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r>
              <w:rPr>
                <w:rFonts w:ascii="Arial" w:eastAsia="Arial" w:hAnsi="Arial" w:cs="Arial"/>
                <w:color w:val="000000"/>
                <w:sz w:val="14"/>
              </w:rPr>
              <w:t>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Wspieranie rodziny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126 703,00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126 703,00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125 603,00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111 682,00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13 921,00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15 820,00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Wynagrodzenia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15 122,00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15 122,00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15 122,00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15 122,00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721,00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85508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Rodziny zastępcze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 opłacane za osoby pobierające niektóre świadczenia rodzinne oraz za oso</w:t>
            </w:r>
            <w:r>
              <w:rPr>
                <w:rFonts w:ascii="Arial" w:eastAsia="Arial" w:hAnsi="Arial" w:cs="Arial"/>
                <w:color w:val="000000"/>
                <w:sz w:val="14"/>
              </w:rPr>
              <w:t>by pobierające zasiłki dla opiekunów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2 755 287,35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1 250 853,00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1 248 953,00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865 019,00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383 934,00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683 504,00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683 504,00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683 504,00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683 504,00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27 272,00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27 272,00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27 272,00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27 272,00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126 060,00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126 060,00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dotacje na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świadczenia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wydatki na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wypłaty z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obsługa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inwestycje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Wniesienie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17 233,00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17 233,00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17 233,00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17 233,00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49 600,00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187 292,00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187 292,00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187 292,00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187 292,00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17 210,00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17 210,00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17 210,00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29 532,00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29 532,00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Gospodarka komunalna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ochrona środowiska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3 306 345,00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1 931 345,00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1 781 345,00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1 680 400,00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</w:t>
            </w: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ściekowa i ochrona wód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Oczyszczanie miast i wsi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konkursowe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zieleni w miastach i gminach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161 945,00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121 945,00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121 945,00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14 320,00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14 320,00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14 320,00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14 320,00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2 075,00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2 075,00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inwestycyjnych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jednostek nie zaliczanych do sektora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finansów publicznych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90008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różnorodności biologicznej i krajobrazu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90013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Schroniska dla zwierząt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  <w:r>
              <w:rPr>
                <w:rFonts w:ascii="Arial" w:eastAsia="Arial" w:hAnsi="Arial" w:cs="Arial"/>
                <w:color w:val="000000"/>
                <w:sz w:val="14"/>
              </w:rPr>
              <w:t>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2 583 500,00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863 500,00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863 500,00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90026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działania związane z gospodarką odpadami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3 154 867,10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2 441 867,10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919 906,10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136 220,00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783 686,10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1 496 961,00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zadania w zakresie kultury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środków, o których mowa w art. </w:t>
            </w:r>
            <w:r>
              <w:rPr>
                <w:rFonts w:ascii="Arial" w:eastAsia="Arial" w:hAnsi="Arial" w:cs="Arial"/>
                <w:color w:val="000000"/>
                <w:sz w:val="14"/>
              </w:rPr>
              <w:t>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wypłaty z tytułu poręczeń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Wniesienie wkładów do spółek prawa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z realizacją ich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środków, o których mowa w art. 5 ust. 1 </w:t>
            </w:r>
            <w:r>
              <w:rPr>
                <w:rFonts w:ascii="Arial" w:eastAsia="Arial" w:hAnsi="Arial" w:cs="Arial"/>
                <w:color w:val="000000"/>
                <w:sz w:val="14"/>
              </w:rPr>
              <w:t>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2 158 252,76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1 500 252,76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630 252,76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130 720,00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499 532,76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samorządowej instytucji kultury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18 920,00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18 920,00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18 920,00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265 542,58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265 542,58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265 542,58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265 542,58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90 990,18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90 990,18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90 990,18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90 990,18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621 961,00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samorządowej instytucji kultury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262 653,34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262 653,34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202 653,34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197 153,34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8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jednostki samorządu terytorialnego, udzielone w trybie art. 221 ustawy, na finansowanie lub dofinansowanie zadań zleconych do realizacji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organizacjom prowadzącym działalność pożytku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o charakterze szczególnym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118 962,05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118 962,05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118 962,05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118 962,05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6"/>
        </w:trPr>
        <w:tc>
          <w:tcPr>
            <w:tcW w:w="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86"/>
        </w:trPr>
        <w:tc>
          <w:tcPr>
            <w:tcW w:w="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</w:t>
            </w:r>
            <w:r>
              <w:rPr>
                <w:rFonts w:ascii="Arial" w:eastAsia="Arial" w:hAnsi="Arial" w:cs="Arial"/>
                <w:color w:val="000000"/>
                <w:sz w:val="14"/>
              </w:rPr>
              <w:t>ane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42 691,29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42 691,29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42 691,29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42 691,29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1 409 694,51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1 033 694,51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462 694,51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405 654,51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689 758,15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259 718,15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48 100,00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116 178,15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116 178,15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116 178,15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116 178,15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82 540,00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82 540,00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w zakresie kultury fizycznej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580 436,36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580 436,36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109 436,36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106 436,36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68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jednostki samorządu terytorialnego, udzielone w trybie art. 221 ustawy, na finansowanie lub dofinansowanie zadań zleconych do r</w:t>
            </w:r>
            <w:r>
              <w:rPr>
                <w:rFonts w:ascii="Arial" w:eastAsia="Arial" w:hAnsi="Arial" w:cs="Arial"/>
                <w:color w:val="000000"/>
                <w:sz w:val="14"/>
              </w:rPr>
              <w:t>ealizacji organizacjom prowadzącym działalność pożytku publicznego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4190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konkursowe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58 250,00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58 250,00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386,36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386,36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92695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3040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Nagrody o charakterze szczególnym niezaliczone do wynagrodzeń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Stypendia różne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40"/>
        </w:trPr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ogółem: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87 426 144,09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66 843 260,24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51 466 509,64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32 645 922,00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18 820 587,64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9 641 645,00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3 922 709,00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172 396,60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1 640 000,00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20 582 883,85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20 532 883,85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1 404 434,35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50 000,00</w:t>
            </w:r>
          </w:p>
        </w:tc>
        <w:tc>
          <w:tcPr>
            <w:tcW w:w="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8"/>
          <w:endnotePr>
            <w:numFmt w:val="decimal"/>
          </w:endnotePr>
          <w:pgSz w:w="16838" w:h="11906" w:orient="landscape"/>
          <w:pgMar w:top="562" w:right="389" w:bottom="562" w:left="562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3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914"/>
        <w:gridCol w:w="583"/>
        <w:gridCol w:w="1276"/>
        <w:gridCol w:w="610"/>
        <w:gridCol w:w="1979"/>
        <w:gridCol w:w="667"/>
        <w:gridCol w:w="2385"/>
        <w:gridCol w:w="645"/>
        <w:gridCol w:w="1356"/>
      </w:tblGrid>
      <w:tr w:rsidR="00BA328D">
        <w:trPr>
          <w:trHeight w:val="236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3 do Uchwały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Rady Gminy Lipno Nr XXVII/161/2025 z dnia 18.12.2025 r.</w:t>
            </w:r>
          </w:p>
        </w:tc>
      </w:tr>
      <w:tr w:rsidR="00BA328D">
        <w:trPr>
          <w:trHeight w:val="482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alibri" w:eastAsia="Calibri" w:hAnsi="Calibri" w:cs="Calibri"/>
                <w:b/>
                <w:color w:val="000000"/>
                <w:sz w:val="15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</w:rPr>
              <w:t>Plan dochodów Gminy Lipno z zakresu administracji rządowej i innych zadań zleconych ustawami na rok 2026</w:t>
            </w:r>
          </w:p>
        </w:tc>
      </w:tr>
      <w:tr w:rsidR="00BA328D">
        <w:trPr>
          <w:trHeight w:val="236"/>
        </w:trPr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ogółem</w:t>
            </w:r>
          </w:p>
        </w:tc>
      </w:tr>
      <w:tr w:rsidR="00BA328D">
        <w:trPr>
          <w:trHeight w:val="214"/>
        </w:trPr>
        <w:tc>
          <w:tcPr>
            <w:tcW w:w="986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75011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wojewódzkie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rządowej oraz innych zadań zleconych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gminie (związkom gmin, związkom 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</w:tr>
      <w:tr w:rsidR="00BA328D">
        <w:trPr>
          <w:trHeight w:val="358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75101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Pozostała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działalność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bieżących z zakresu administracji rządowej oraz innych zadań zleconych gminie (związkom gmin, związkom 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2 591 224,00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rządowej oraz innych zadań zleconych gminie (związkom gmin, związkom 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</w:tr>
      <w:tr w:rsidR="00BA328D">
        <w:trPr>
          <w:trHeight w:val="19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</w:tr>
      <w:tr w:rsidR="00BA328D">
        <w:trPr>
          <w:trHeight w:val="768"/>
        </w:trPr>
        <w:tc>
          <w:tcPr>
            <w:tcW w:w="49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26"/>
        </w:trPr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9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50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rządowej oraz innych zadań zleconych gminie (związkom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gmin, związkom powiatowo-gminnym) ustawami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</w:tr>
      <w:tr w:rsidR="00BA328D">
        <w:trPr>
          <w:trHeight w:val="226"/>
        </w:trPr>
        <w:tc>
          <w:tcPr>
            <w:tcW w:w="80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lastRenderedPageBreak/>
              <w:t>bieżące razem: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2 716 227,15</w:t>
            </w:r>
          </w:p>
        </w:tc>
      </w:tr>
      <w:tr w:rsidR="00BA328D">
        <w:trPr>
          <w:trHeight w:val="492"/>
        </w:trPr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28"/>
        </w:trPr>
        <w:tc>
          <w:tcPr>
            <w:tcW w:w="80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2 716 227,15</w:t>
            </w:r>
          </w:p>
        </w:tc>
      </w:tr>
      <w:tr w:rsidR="00BA328D">
        <w:trPr>
          <w:trHeight w:val="634"/>
        </w:trPr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76"/>
        </w:trPr>
        <w:tc>
          <w:tcPr>
            <w:tcW w:w="3498" w:type="dxa"/>
            <w:gridSpan w:val="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79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9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4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320"/>
        <w:gridCol w:w="1188"/>
        <w:gridCol w:w="554"/>
        <w:gridCol w:w="480"/>
        <w:gridCol w:w="1034"/>
        <w:gridCol w:w="1034"/>
        <w:gridCol w:w="1158"/>
        <w:gridCol w:w="956"/>
        <w:gridCol w:w="707"/>
        <w:gridCol w:w="1034"/>
        <w:gridCol w:w="1003"/>
        <w:gridCol w:w="808"/>
        <w:gridCol w:w="707"/>
        <w:gridCol w:w="886"/>
        <w:gridCol w:w="1010"/>
        <w:gridCol w:w="552"/>
        <w:gridCol w:w="451"/>
        <w:gridCol w:w="761"/>
        <w:gridCol w:w="544"/>
        <w:gridCol w:w="428"/>
      </w:tblGrid>
      <w:tr w:rsidR="00BA328D">
        <w:trPr>
          <w:trHeight w:val="142"/>
        </w:trPr>
        <w:tc>
          <w:tcPr>
            <w:tcW w:w="9866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4 do Uchwały Rady Gminy Lipno Nr XXVII/161/2025 z dnia 18.12.2025 r.</w:t>
            </w:r>
          </w:p>
        </w:tc>
      </w:tr>
      <w:tr w:rsidR="00BA328D">
        <w:trPr>
          <w:trHeight w:val="86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2"/>
        </w:trPr>
        <w:tc>
          <w:tcPr>
            <w:tcW w:w="9866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Gminy Lipno z zakresu administracji rządowej i innych zadań zleconych ustawami na rok 2026</w:t>
            </w:r>
          </w:p>
        </w:tc>
      </w:tr>
      <w:tr w:rsidR="00BA328D">
        <w:trPr>
          <w:trHeight w:val="17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</w:t>
            </w:r>
            <w:r>
              <w:rPr>
                <w:rFonts w:ascii="Arial" w:eastAsia="Arial" w:hAnsi="Arial" w:cs="Arial"/>
                <w:color w:val="000000"/>
                <w:sz w:val="14"/>
              </w:rPr>
              <w:t>ział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</w:t>
            </w:r>
            <w:r>
              <w:rPr>
                <w:rFonts w:ascii="Arial" w:eastAsia="Arial" w:hAnsi="Arial" w:cs="Arial"/>
                <w:color w:val="000000"/>
                <w:sz w:val="14"/>
              </w:rPr>
              <w:t>których mowa w art. 5 ust. 1 pkt 2 i 3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90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mowa w art. 5 ust. 1 pkt 2 i 3,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75011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wojewódzkie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117 752,00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98 636,00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98 636,00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98 636,00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98 636,00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16 699,00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16 699,00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16 699,00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16 699,00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2 417,00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2 417,00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9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75101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naczelnych organów władzy państwowej, kontroli i ochrony prawa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5 295,15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2 591 224,00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2 591 224,00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749 257,00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666 010,00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83 247,00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1 841 967,00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6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Świadczenia rodzinne, świadczenie z funduszu alimentacyjnego oraz składki na ubezpieczenia emerytalne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rentowe z ubezpieczenia społecznego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2 524 532,0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2 524 532,00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682 565,00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666 010,00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16 555,00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1 841 967,00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1 841 317,00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566 725,00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odsetki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5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7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/ grupa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BA328D">
        <w:trPr>
          <w:trHeight w:val="92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</w:t>
            </w:r>
            <w:r>
              <w:rPr>
                <w:rFonts w:ascii="Arial" w:eastAsia="Arial" w:hAnsi="Arial" w:cs="Arial"/>
                <w:color w:val="000000"/>
                <w:sz w:val="14"/>
              </w:rPr>
              <w:t>5 ust. 1 pkt 2 i 3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BA328D">
        <w:trPr>
          <w:trHeight w:val="490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r>
              <w:rPr>
                <w:rFonts w:ascii="Arial" w:eastAsia="Arial" w:hAnsi="Arial" w:cs="Arial"/>
                <w:color w:val="000000"/>
                <w:sz w:val="14"/>
              </w:rPr>
              <w:t>pkt 2 i 3,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BA328D">
        <w:trPr>
          <w:trHeight w:val="228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9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6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4130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66 066,00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42"/>
        </w:trPr>
        <w:tc>
          <w:tcPr>
            <w:tcW w:w="2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ogółem:</w:t>
            </w:r>
          </w:p>
        </w:tc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2 716 227,15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2 716 227,15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874 260,15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783 762,00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90 498,15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1 841 967,00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0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5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BA328D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5 do Uchwały Rady Gminy Lipno Nr XXVII/161/2025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dnia 18.12.2025 r.</w:t>
            </w:r>
          </w:p>
        </w:tc>
      </w:tr>
      <w:tr w:rsidR="00BA328D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2026</w:t>
            </w:r>
          </w:p>
        </w:tc>
      </w:tr>
      <w:tr w:rsidR="00BA328D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2026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BA328D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5 500 449,50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5 500 449,50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sieci i przyłączy wodociągowych oraz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Świerkowej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Lipowym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Mórkowie (dz. Nr 83/1, 410/7 i 410/12)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Parkowym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ul. Lotniczej w Wilkowicach (działka nr 86/55)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do posesji przy ul. Spółdzielczej 45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sieci wodociągowej dla miejscowości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2 724 000,00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2 724 000,00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Karolewku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2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sanitarnej na ul. Kolejowej, na ul. Krętej i na 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przepompowni ścieków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Lotniczej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Szybowników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kanalizacji sanitarnej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w rejonie ul. Szkolnej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Akacjowej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Lokalny transport zborowy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samochodu do transportu zbiorowego dla Miasta Leszna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drogi powiatowej nr 4767P z Goniembic do Lipna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</w:t>
            </w:r>
            <w:r>
              <w:rPr>
                <w:rFonts w:ascii="Arial" w:eastAsia="Arial" w:hAnsi="Arial" w:cs="Arial"/>
                <w:color w:val="000000"/>
                <w:sz w:val="14"/>
              </w:rPr>
              <w:t>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systemu odwodnienia na ul. Malinowej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Klonowa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dróg na Osiedlach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Owocowym i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Akacjowej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Towarowej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Różana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nr 712856P w m. Mórkowo (od firmy Norex do wiaduktu)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nr 712863P w m. Górka Duchowna (w kier. Sierpowa)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z os. Gronowego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Gronówku do drogi wojewódzkiej DW309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Spacerowej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Łąkowej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212/4 w m. Klonówiec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 Ogrodowej i Konwaliowej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Rolnej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Maryszewickiej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48A do nr 48G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Wiejskiej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383/10, 383/24 i 387 w m. Smyczyna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74 do nr 76A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w m. Sulejewo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ulic Maksymiliana Jackowskiego, Pocztowej, Okrężnej i Ogrodowej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Kwiatowej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przy przystanku autobusowym w ciągu ulicy Powstańców Wlkp.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z Gronówka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Jesienna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nowego ciągnika rolniczego, równiarki drogowej do ciągnika oraz przyczepy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wewnętrzne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działek nr 183/4, nr 183/5 i nr 183/7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części działki w Wilkowicach nr 116/2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116/38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budynku wielorodzinnego z mieszkaniami </w:t>
            </w:r>
            <w:r>
              <w:rPr>
                <w:rFonts w:ascii="Arial" w:eastAsia="Arial" w:hAnsi="Arial" w:cs="Arial"/>
                <w:color w:val="000000"/>
                <w:sz w:val="14"/>
              </w:rPr>
              <w:t>komunalnymi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samochodów służbowych dla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BA328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BA328D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sali sportowej i zaplecza szatniowo-sanitarnego w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montażem przy boisku w 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wewnętrznej instalacji p.poż w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Zagospodarowanie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terenu zielonego przy Zespole Szkolno – 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naprzeciw Zespołu Szkolno-Przedszkolnego w Wilkowicach na działce nr 473/15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montażem przy Zespole Szkolno - Przedszkolnym w Wilkowicach przy ul. Szkolnej 28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56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1 504 434,35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BA328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</w:tr>
      <w:tr w:rsidR="00BA328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25H i 52D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nr 53G i nr 34N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Górce Duchownej przy posesji nr 17h, nr 17l, nr 17c, nr 16b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w ciągu drogi gminnej nr 712871P w m. Gronówko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Spacerowej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Przemysłowej, ul. Usługowej i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Spółdzielczej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4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BA328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Leśnej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na os. Lipowym w Mórkowie (3 wjazd)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osiedlu w Smyczynie przy posesji nr 16, nr 16A, nr 16B, nr 16E, nr 16F, nr 17G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w Gronówku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13B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Ogrodowej  nr 10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duża, modernizacja oświetlenia boiska sportowego - płyta mała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ul. Cukrowa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nr 36A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osiedlu w Mórkowie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52C-52M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Kolejowej w Wilkowicach (obie strony)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energochłonnego oświetlenia w obiektach 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Docieplenie budynku po sklepie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66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zadaszenia istniejącego tarasu przy świetlicy wiejskiej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Klimatyzacja w budynku świetlicy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na scenie na sali wiejskiej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 na sali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sali wiejskiej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świetlicy wiejskiej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Zagospodarowanie terenu przy sali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Pomniku Powstańców Wielkopolskich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BA328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mini pumptracka na terenie sportowo-rekreacyjnym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siłowni zewnętrznej na skwerze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ogrodzenia wraz z uzupełnieniem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nawierzchni przy placu zabaw w Lipnie  ul. Leszczyńska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placów zabaw w miejscowości Żakowo, Koronowo,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boiska sportowego przy świetlicy wiejskiej w Gronówku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20 582 883,85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18 678 449,50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1 904 434,35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1"/>
          <w:endnotePr>
            <w:numFmt w:val="decimal"/>
          </w:endnotePr>
          <w:pgSz w:w="11906" w:h="16838"/>
          <w:pgMar w:top="850" w:right="227" w:bottom="624" w:left="227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6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753"/>
        <w:gridCol w:w="6450"/>
        <w:gridCol w:w="1151"/>
        <w:gridCol w:w="668"/>
        <w:gridCol w:w="1322"/>
        <w:gridCol w:w="1225"/>
      </w:tblGrid>
      <w:tr w:rsidR="00BA328D">
        <w:trPr>
          <w:trHeight w:val="294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6 do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Uchwały Rady Gminy Lipno Nr XXVII/161/2025 z dnia 18.12.2025 r.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</w:tr>
      <w:tr w:rsidR="00BA328D">
        <w:trPr>
          <w:trHeight w:val="452"/>
        </w:trPr>
        <w:tc>
          <w:tcPr>
            <w:tcW w:w="10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Planowane przychody Gminy Lipno na rok 2026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</w:tr>
      <w:tr w:rsidR="00BA328D">
        <w:trPr>
          <w:trHeight w:val="272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</w:tr>
      <w:tr w:rsidR="00BA328D">
        <w:trPr>
          <w:trHeight w:val="608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zmiana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zmianie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niewykorzystanych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944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906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jednostek samorządu terytorialnego z wynikających z rozliczenia środków określonych w art. 5 ust. 1 pkt 2 ustawy i dotacji na realizację programu, projektu lub zadania finansowanego z udziałem tych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środków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432 269,22 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4 477,20 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294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2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546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"Gmina Lipno cyberbezpiecznym samorządem"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4 920,00 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4 477,20 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4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630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Wolne środki, o których mowa w art. 217 </w:t>
            </w:r>
            <w:r>
              <w:rPr>
                <w:rFonts w:ascii="Arial" w:eastAsia="Arial" w:hAnsi="Arial" w:cs="Arial"/>
                <w:color w:val="000000"/>
                <w:sz w:val="14"/>
              </w:rPr>
              <w:t>ust. 2 pkt 6 ustawy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442,80 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818"/>
        </w:trPr>
        <w:tc>
          <w:tcPr>
            <w:tcW w:w="10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952</w:t>
            </w:r>
          </w:p>
        </w:tc>
        <w:tc>
          <w:tcPr>
            <w:tcW w:w="6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z zaciągniętych pożyczek i kredytów na rynku krajowym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12 200 000,00 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15 063 980,00 </w:t>
            </w: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94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6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38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12 632 269,22 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15 068 900,00 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126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126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BA328D">
        <w:trPr>
          <w:trHeight w:val="126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2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7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"/>
        <w:gridCol w:w="270"/>
        <w:gridCol w:w="1356"/>
        <w:gridCol w:w="7491"/>
        <w:gridCol w:w="2686"/>
      </w:tblGrid>
      <w:tr w:rsidR="00BA328D">
        <w:trPr>
          <w:trHeight w:val="36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7 do Uchwały Rady Gminy Lipno Nr XXVII/161/2025 z dnia 18.12.2025 r.</w:t>
            </w:r>
          </w:p>
        </w:tc>
      </w:tr>
      <w:tr w:rsidR="00BA328D">
        <w:trPr>
          <w:trHeight w:val="47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960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Plan rozchodów Gminy Lipno na rok 2026</w:t>
            </w:r>
          </w:p>
        </w:tc>
      </w:tr>
      <w:tr w:rsidR="00BA328D">
        <w:trPr>
          <w:trHeight w:val="20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</w:tr>
      <w:tr w:rsidR="00BA328D">
        <w:trPr>
          <w:trHeight w:val="582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zmianie</w:t>
            </w:r>
          </w:p>
        </w:tc>
      </w:tr>
      <w:tr w:rsidR="00BA328D"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</w:t>
            </w:r>
          </w:p>
        </w:tc>
        <w:tc>
          <w:tcPr>
            <w:tcW w:w="6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1 950 000,00</w:t>
            </w:r>
          </w:p>
        </w:tc>
      </w:tr>
      <w:tr w:rsidR="00BA328D">
        <w:trPr>
          <w:trHeight w:val="7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Spłaty otrzymanych krajowych pożyczek i kredytów</w:t>
            </w:r>
          </w:p>
        </w:tc>
        <w:tc>
          <w:tcPr>
            <w:tcW w:w="2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2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2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</w:tr>
      <w:tr w:rsidR="00BA328D">
        <w:trPr>
          <w:trHeight w:val="422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Calibri" w:eastAsia="Calibri" w:hAnsi="Calibri" w:cs="Calibri"/>
                <w:color w:val="000000"/>
                <w:sz w:val="17"/>
              </w:rPr>
            </w:pPr>
          </w:p>
        </w:tc>
        <w:tc>
          <w:tcPr>
            <w:tcW w:w="2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Razem: 1950000,00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3"/>
          <w:endnotePr>
            <w:numFmt w:val="decimal"/>
          </w:endnotePr>
          <w:pgSz w:w="11906" w:h="16838"/>
          <w:pgMar w:top="1066" w:right="0" w:bottom="0" w:left="0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8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847"/>
        <w:gridCol w:w="848"/>
        <w:gridCol w:w="4177"/>
        <w:gridCol w:w="1219"/>
        <w:gridCol w:w="1208"/>
        <w:gridCol w:w="1251"/>
        <w:gridCol w:w="1293"/>
      </w:tblGrid>
      <w:tr w:rsidR="00BA328D">
        <w:trPr>
          <w:trHeight w:val="2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8 do Uchwały Rady Gminy Lipno Nr XXVII/161/2025 z dnia 18.12.2025 r.</w:t>
            </w:r>
          </w:p>
        </w:tc>
      </w:tr>
      <w:tr w:rsidR="00BA328D">
        <w:trPr>
          <w:trHeight w:val="10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16"/>
        </w:trPr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Zestawienie planowanych kwot dotacji udzielanych z budżetu Gminy Lipno w roku 2026</w:t>
            </w:r>
          </w:p>
        </w:tc>
      </w:tr>
      <w:tr w:rsidR="00BA328D">
        <w:trPr>
          <w:trHeight w:val="216"/>
        </w:trPr>
        <w:tc>
          <w:tcPr>
            <w:tcW w:w="986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182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Paragraf</w:t>
            </w:r>
          </w:p>
        </w:tc>
        <w:tc>
          <w:tcPr>
            <w:tcW w:w="3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 dotacji w zł</w:t>
            </w:r>
          </w:p>
        </w:tc>
      </w:tr>
      <w:tr w:rsidR="00BA328D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podmiotowa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przedmiotowa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celowa</w:t>
            </w:r>
          </w:p>
        </w:tc>
      </w:tr>
      <w:tr w:rsidR="00BA328D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798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I. Dotac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je dla jednostek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4 060 645,00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2 598 684,00</w:t>
            </w:r>
          </w:p>
        </w:tc>
      </w:tr>
      <w:tr w:rsidR="00BA328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</w:tr>
      <w:tr w:rsidR="00BA328D">
        <w:trPr>
          <w:trHeight w:val="26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Loklany transport zbiorowy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</w:tr>
      <w:tr w:rsidR="00BA328D">
        <w:trPr>
          <w:trHeight w:val="91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Duchowna-Radomicko-Lipno-Mórkowo-Leszno linią komunikacyjną nr 17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718 684,00</w:t>
            </w:r>
          </w:p>
        </w:tc>
      </w:tr>
      <w:tr w:rsidR="00BA328D">
        <w:trPr>
          <w:trHeight w:val="4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zakup samochodu do transportu zbiorowego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300 000,00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wojewódzkie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0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60014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powiatowe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</w:tr>
      <w:tr w:rsidR="00BA328D">
        <w:trPr>
          <w:trHeight w:val="4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Budowa drogi powiatowej nr 4767P z Goniembic do Lipna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1 250 000,00</w:t>
            </w:r>
          </w:p>
        </w:tc>
      </w:tr>
      <w:tr w:rsidR="00BA328D">
        <w:trPr>
          <w:trHeight w:val="56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Starostwa Powiatowego w Lesznie 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realziację zadania pn.: Remont chodnika w ciągu drogi powiatowej nr 4757P w m. Targowisko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Dotacje celowe z budżetu na finansowanie lub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dofinansowanie kosztów realizacji inwestycji i zakupów inwestycyjnych innych jednostek sektora finansów publicznych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85203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Ośrodki wsparcia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5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Miasta Leszna na udzielenie schronienia osobom bezdomnym z terenu Gminy Lipno w Schronisku dla Osób Bezdomnych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85278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Usuwanie skutków klęsk żywiołowych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Gospodarka komunalna i ochrona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</w:tr>
      <w:tr w:rsidR="00BA328D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150 000,00</w:t>
            </w:r>
          </w:p>
        </w:tc>
      </w:tr>
      <w:tr w:rsidR="00BA328D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utrzymanie 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BA328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92109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Gminny Ośrodek Kultury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Biblioteki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Gminna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Biblioteka Publiczna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832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II. Dotacje dla jednostek spoza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7 171 000,00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650 000,00</w:t>
            </w:r>
          </w:p>
        </w:tc>
      </w:tr>
      <w:tr w:rsidR="00BA328D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</w:tr>
      <w:tr w:rsidR="00BA328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01008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Melioracje wodne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35 000,00</w:t>
            </w:r>
          </w:p>
        </w:tc>
      </w:tr>
      <w:tr w:rsidR="00BA328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bieżące utrzymanie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finansowanie lub dofinansowanie kosztów realizacji inwestycji i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40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75411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Komendy powiatowej Państwowej Straży Pożarnej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Państwowej Straży Pożarnej w Lesznie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Ochotnicze Straże Pożarne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35 000,00</w:t>
            </w:r>
          </w:p>
        </w:tc>
      </w:tr>
      <w:tr w:rsidR="00BA328D">
        <w:trPr>
          <w:trHeight w:val="58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2820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OSP na terenie Gminy Lipno należących do Krajowego Systemu Ratownictwa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na zakup wyposażenia zapewniającego gotowość bojową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Szkoły Podstawowe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rPr>
          <w:trHeight w:val="71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niepubliczna Szkoła Podstawowa "Odkrywcy"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niepubliczna Szkoła Podstawowa "Odkrywcy" w Górce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3 850 000,00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74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2590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podmiotowa z budżetu dla publicznej jednostki systemu oświaty prowadzonej przez osobę prawną inną niż jednostka samorządu terytorialnego lub przez osobę fizyczną - publiczne przedszkole w Wilkowicach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2 400 000,00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a dla niepublicznej jednostki systemu oświaty - niepubliczne przedszkole w Wilkowicach i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Gimnazjum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gimnazjum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80153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Szkoła Podstawowa w Górce Duchownej oraz niepubliczna Szkoła Podstawowa "Odkrywcy" w Górce Duchownej - zakup podręczników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celowa na dofinansowanie leczenia niepłodności metodą zapłodnienia pozaustrojowego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  <w:r>
              <w:rPr>
                <w:rFonts w:ascii="Arial CE" w:eastAsia="Arial CE" w:hAnsi="Arial CE" w:cs="Arial CE"/>
                <w:color w:val="FF0000"/>
                <w:sz w:val="14"/>
              </w:rPr>
              <w:t xml:space="preserve">Dotacja celowa z zakresu finansowania kosztów opieki </w:t>
            </w:r>
            <w:r>
              <w:rPr>
                <w:rFonts w:ascii="Arial CE" w:eastAsia="Arial CE" w:hAnsi="Arial CE" w:cs="Arial CE"/>
                <w:color w:val="FF0000"/>
                <w:sz w:val="14"/>
              </w:rPr>
              <w:t>paliatywno-hospiscyjnej nad nieuleczalnie chorymi mieszkańcami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47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prowadzenia profilaktyki zdrowotnej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4 000,00</w:t>
            </w:r>
          </w:p>
        </w:tc>
      </w:tr>
      <w:tr w:rsidR="00BA328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85232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Centrum integracji społecznej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opieki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w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zakresie pomocy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BA328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90004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Utrzymanie zieleni w miastach i gminach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Ochrona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powietrza atmosferycznego i klimatu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40 000,00</w:t>
            </w:r>
          </w:p>
        </w:tc>
      </w:tr>
      <w:tr w:rsidR="00BA328D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mieszkańców Gminy Lipno na dofinansowanie zmiany systemu ogrzewania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40 000,00</w:t>
            </w:r>
          </w:p>
        </w:tc>
      </w:tr>
      <w:tr w:rsidR="00BA328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35 000,00</w:t>
            </w:r>
          </w:p>
        </w:tc>
      </w:tr>
      <w:tr w:rsidR="00BA328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z zakresu upowszechniania kultury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BA328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fizyczna i sport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471 000,00</w:t>
            </w:r>
          </w:p>
        </w:tc>
      </w:tr>
      <w:tr w:rsidR="00BA328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Zadania w zakresie kultury fizycznej i sportu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471 000,00</w:t>
            </w:r>
          </w:p>
        </w:tc>
      </w:tr>
      <w:tr w:rsidR="00BA328D">
        <w:trPr>
          <w:trHeight w:val="3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upowszechnianie kultury fizycznej i sportu wśród dzieci i młodzieży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471 000,00</w:t>
            </w:r>
          </w:p>
        </w:tc>
      </w:tr>
      <w:tr w:rsidR="00BA328D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11 231 645,00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7 982 961,00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3 248 684,00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4"/>
          <w:endnotePr>
            <w:numFmt w:val="decimal"/>
          </w:endnotePr>
          <w:pgSz w:w="11906" w:h="16838"/>
          <w:pgMar w:top="907" w:right="374" w:bottom="0" w:left="317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9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932"/>
        <w:gridCol w:w="785"/>
        <w:gridCol w:w="2183"/>
        <w:gridCol w:w="1197"/>
        <w:gridCol w:w="222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BA328D">
        <w:trPr>
          <w:trHeight w:val="106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Załącznik nr 9 do Uchwały </w:t>
            </w:r>
            <w:r>
              <w:rPr>
                <w:rFonts w:ascii="Arial" w:eastAsia="Arial" w:hAnsi="Arial" w:cs="Arial"/>
                <w:color w:val="000000"/>
                <w:sz w:val="14"/>
              </w:rPr>
              <w:t>Rady Gminy Lipno Nr XXVII/161/2025 z dnia 18.12.2025 r.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52"/>
        </w:trPr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w ramach funduszu sołeckiego na 2026 rok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center"/>
              <w:rPr>
                <w:rFonts w:ascii="Arial" w:eastAsia="Arial" w:hAnsi="Arial" w:cs="Arial"/>
                <w:b/>
                <w:color w:val="C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52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Paragraf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Treść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Plan 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Goniembice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25 446,34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zadaszenia istniejącego tarasu przy świetlicy wiejskiej w Goniembicach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2 750,00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7 946,34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5 446,34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terenu sportowo-rekreacyjnego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Górka Duchowna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42 249,38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 i terenu wokół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7 249,38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4 149,38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Gronówko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47 084,79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skrzynkach pocztowych na Osiedlu Owocowym i Gronowym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jej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3 084,79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3 084,79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mini pumptracka na terenie sportowo-rekreacyjnym w Gronówku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Klonówiec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36 930,43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930,43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430,43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placu zabaw przy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Koronowo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18 434,99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3 434,99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3 034,99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Lipno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60 442,60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systemu odwodnienia na ul. Malinowej w Lipnie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dla OSP w Lipnie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25 242,60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15 742,60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nowej nawierzchni na boisku do siatkówki plażowej przy ul. Jesiennej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Mórkowo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55 667,64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dla OSP Mórkowo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90015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przy posesji nr 53G i nr 34N - Solar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11 267,64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7 767,64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siłowni zewnętrznej na skwerze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Radomicko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30 523,51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2 523,51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1 523,51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na scenie na sali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Ratowice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18 918,54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jej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materiałów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5 500,00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8 918,54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5 918,54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terenu sportowego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2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Smyczyna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22 907,75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4 907,75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2 707,75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Sulejewo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16 923,93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11 923,93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10 923,93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Targowisko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24 237,48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na utwardzenie drogi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wiejskiej i jej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14 237,48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11 937,48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Wilkowice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60 442,60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sali Domu Strażaka w Wilkowicach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60 442,60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58 442,60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Wyciążkowo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25 144,12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wiejskiej oraz jej utrzymanie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4 644,12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3 144,12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92601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budynku zaplecza sportowego i terenu wokół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Żakowo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23 391,29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BA328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3 391,29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3 391,29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Razem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508 745,39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 tego: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bieżące</w:t>
            </w: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275 345,39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06"/>
        </w:trPr>
        <w:tc>
          <w:tcPr>
            <w:tcW w:w="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majątkowe</w:t>
            </w: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233 400,00</w:t>
            </w:r>
          </w:p>
        </w:tc>
        <w:tc>
          <w:tcPr>
            <w:tcW w:w="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6"/>
        </w:trPr>
        <w:tc>
          <w:tcPr>
            <w:tcW w:w="2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6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6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6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BA328D">
        <w:trPr>
          <w:trHeight w:val="116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5"/>
          <w:endnotePr>
            <w:numFmt w:val="decimal"/>
          </w:endnotePr>
          <w:pgSz w:w="11906" w:h="16838"/>
          <w:pgMar w:top="965" w:right="0" w:bottom="1134" w:left="734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10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60"/>
        <w:gridCol w:w="797"/>
        <w:gridCol w:w="1076"/>
        <w:gridCol w:w="4374"/>
        <w:gridCol w:w="997"/>
        <w:gridCol w:w="1901"/>
      </w:tblGrid>
      <w:tr w:rsidR="00BA328D">
        <w:trPr>
          <w:trHeight w:val="22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10 do Uchwały Rady Gminy Lipno Nr XXVII/161/2025 z dnia 18.12.2025 r.</w:t>
            </w:r>
          </w:p>
        </w:tc>
      </w:tr>
      <w:tr w:rsidR="00BA328D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336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</w:rPr>
              <w:t>Planowane dochody i wydatki na zadania z zakresu ochrony środowiska w roku 2026</w:t>
            </w:r>
          </w:p>
        </w:tc>
      </w:tr>
      <w:tr w:rsidR="00BA328D">
        <w:trPr>
          <w:trHeight w:val="194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Tahoma" w:eastAsia="Tahoma" w:hAnsi="Tahoma" w:cs="Tahoma"/>
                <w:b/>
                <w:color w:val="000000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</w:rPr>
              <w:t>DOCHODY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Wartość</w:t>
            </w:r>
          </w:p>
        </w:tc>
      </w:tr>
      <w:tr w:rsidR="00BA328D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48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i wydatki związane z gromadzeniem środków z opłat i kar za korzystanie ze środowiska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34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Wpływy z różnych opłat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left"/>
              <w:rPr>
                <w:rFonts w:ascii="Tahoma" w:eastAsia="Tahoma" w:hAnsi="Tahoma" w:cs="Tahoma"/>
                <w:b/>
                <w:color w:val="000000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</w:rPr>
              <w:t>WYDATKI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BA328D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Wartość</w:t>
            </w:r>
          </w:p>
        </w:tc>
      </w:tr>
      <w:tr w:rsidR="00BA328D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48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90026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działania związane z gospodarką odpadami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BA328D">
        <w:trPr>
          <w:trHeight w:val="34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</w:tbl>
    <w:p w:rsidR="00BA328D" w:rsidRDefault="00BA328D"/>
    <w:p w:rsidR="00BA328D" w:rsidRDefault="00BA328D">
      <w:pPr>
        <w:sectPr w:rsidR="00BA328D">
          <w:footerReference w:type="default" r:id="rId16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BA328D" w:rsidRDefault="00F915F2">
      <w:pPr>
        <w:spacing w:before="280" w:after="280" w:line="360" w:lineRule="auto"/>
        <w:ind w:left="4535"/>
        <w:jc w:val="left"/>
      </w:pPr>
      <w:r>
        <w:lastRenderedPageBreak/>
        <w:t>Załącznik nr  11 do uchwały  nr  XXVII/161/2025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1461"/>
        <w:gridCol w:w="528"/>
        <w:gridCol w:w="792"/>
        <w:gridCol w:w="1034"/>
        <w:gridCol w:w="917"/>
        <w:gridCol w:w="964"/>
        <w:gridCol w:w="1034"/>
        <w:gridCol w:w="1034"/>
        <w:gridCol w:w="917"/>
        <w:gridCol w:w="1034"/>
        <w:gridCol w:w="940"/>
        <w:gridCol w:w="753"/>
        <w:gridCol w:w="769"/>
        <w:gridCol w:w="917"/>
        <w:gridCol w:w="1178"/>
        <w:gridCol w:w="753"/>
        <w:gridCol w:w="753"/>
        <w:gridCol w:w="769"/>
        <w:gridCol w:w="1034"/>
        <w:gridCol w:w="761"/>
        <w:gridCol w:w="1197"/>
      </w:tblGrid>
      <w:tr w:rsidR="00BA328D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11 do Uchwały Rady Gminy Lipno Nr XXVII/161/2025 z dnia 18.12.2025 r.</w:t>
            </w:r>
          </w:p>
        </w:tc>
      </w:tr>
      <w:tr w:rsidR="00BA328D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i projekty*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Wydatki na programy finansowane z udziałem środków, o których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BA328D">
        <w:trPr>
          <w:trHeight w:val="98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w okresie realizacji projektu 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Planowane wydatki</w:t>
            </w:r>
          </w:p>
        </w:tc>
      </w:tr>
      <w:tr w:rsidR="00BA328D">
        <w:trPr>
          <w:trHeight w:val="11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2026 r.</w:t>
            </w:r>
          </w:p>
        </w:tc>
      </w:tr>
      <w:tr w:rsidR="00BA328D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                                </w:t>
            </w:r>
          </w:p>
        </w:tc>
      </w:tr>
      <w:tr w:rsidR="00BA328D">
        <w:trPr>
          <w:trHeight w:val="9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***    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</w:tr>
      <w:tr w:rsidR="00BA328D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wkład własny</w:t>
            </w:r>
          </w:p>
        </w:tc>
      </w:tr>
      <w:tr w:rsidR="00BA328D">
        <w:trPr>
          <w:trHeight w:val="9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22</w:t>
            </w:r>
          </w:p>
        </w:tc>
      </w:tr>
      <w:tr w:rsidR="00BA328D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1 404 434,35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Program rozwoju instytucji opieki nad dziećm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Działanie: </w:t>
            </w:r>
          </w:p>
        </w:tc>
      </w:tr>
      <w:tr w:rsidR="00BA328D">
        <w:trPr>
          <w:trHeight w:val="22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1 404 434,35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2026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Wspieranie rozwoju programowego w Lokalnych Strategiach Rozwoju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Priorytet: Rozwój Lokalny Kierowany przez Społeczność</w:t>
            </w:r>
          </w:p>
        </w:tc>
        <w:tc>
          <w:tcPr>
            <w:tcW w:w="8616" w:type="dxa"/>
            <w:gridSpan w:val="2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Przebudowa boiska na teren rekreacyjno-wypoczynkowy w Wilkowicach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      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172 396,60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24 670,26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147 726,34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172 396,60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172 396,60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21 014,45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21 014,45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147 726,34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147 726,34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3 655,81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3 655,81</w:t>
            </w:r>
          </w:p>
        </w:tc>
      </w:tr>
      <w:tr w:rsidR="00BA328D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BA328D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4 920,00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1 114,38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4 920,00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4 920,00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671,58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671,58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442,80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442,80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3 805,62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3 805,62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3 805,62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3 805,62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1 114,38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1 114,38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1 114,38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1 114,38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671,58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671,58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442,80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442,80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Program: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2024-1-PL01-KA210-SCH-000243965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KA2 EDUKACJA SZKOLNA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LET'S CROSS THE BARRIERS WITH THE EUROPEAN VALUES 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3031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4301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4421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4950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Program: Fundusze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BA328D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91 972,51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14 299,08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77 673,43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91 972,51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91 972,51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11 086,07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11 086,07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77 673,43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77 673,43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3 213,01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3 213,01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979,89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979,89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979,89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979,89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979,89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979,89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139,86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139,86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139,86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139,86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139,86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139,86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5 954,86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5 954,86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5 954,86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5 954,86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5 954,86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1 304,73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1 304,73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04,73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1 304,73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849,91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849,91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454,82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454,82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851,32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851,32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851,32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851,32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186,52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186,52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186,52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186,52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121,51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121,51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65,01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65,01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521,21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521,21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521,21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521,21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521,21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521,21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114,19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74,39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74,39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39,80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39,80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33 767,93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33 767,93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3 767,93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33 767,93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33 767,93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33 767,93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7 472,96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7 472,96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7 472,96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7 472,96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4 819,58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4 819,58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2 653,38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2 653,38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BA328D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"Poprawa jakości edukacji przedszkolnej w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75 504,09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9 256,80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66 247,29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75 504,09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75 504,09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9 256,80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9 256,80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66 247,29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66 247,29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1 047,15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1 047,15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1 047,15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1 047,15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1 047,15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1 047,15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146,32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146,32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146,32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146,32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146,32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146,32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3 908,66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3 908,66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3 908,66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3 908,66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3 908,66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3 908,66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546,16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546,16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546,16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546,16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546,16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546,16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558,29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558,29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558,29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558,29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558,29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558,29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78,01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6 832,40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6 832,40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6 8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6 832,40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6 832,40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6 832,40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954,70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954,70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954,70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954,70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954,70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954,70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31 818,95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31 818,95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1 818,95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31 818,95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31 818,95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31 818,95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4 446,09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4 446,09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4 446,09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4 446,09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4 446,09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341,81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341,81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341,81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341,81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341,81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341,81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47,76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47,76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47,76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47,76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21 740,03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21 740,03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21 740,03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21 740,03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21 740,03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21 740,03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3 037,76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3 037,76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3 037,76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3 037,76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3 037,76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3 037,76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CFF99" w:fill="FFFFFF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BA328D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2026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1 676 830,95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287 288,07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1 289 542,88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1 676 830,95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1 576 830,95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283 632,26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283 632,26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1 289 542,88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1 289 542,88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3 655,81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BA328D" w:rsidRDefault="00F915F2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3 655,81</w:t>
            </w:r>
          </w:p>
        </w:tc>
      </w:tr>
      <w:tr w:rsidR="00BA328D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obe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BA328D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F915F2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własne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A328D" w:rsidRDefault="00BA328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BA328D" w:rsidRDefault="00BA328D"/>
    <w:sectPr w:rsidR="00BA328D" w:rsidSect="00BA328D">
      <w:footerReference w:type="default" r:id="rId17"/>
      <w:endnotePr>
        <w:numFmt w:val="decimal"/>
      </w:endnotePr>
      <w:pgSz w:w="16838" w:h="11906" w:orient="landscape"/>
      <w:pgMar w:top="737" w:right="227" w:bottom="680" w:left="2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F2" w:rsidRDefault="00F915F2" w:rsidP="00BA328D">
      <w:r>
        <w:separator/>
      </w:r>
    </w:p>
  </w:endnote>
  <w:endnote w:type="continuationSeparator" w:id="0">
    <w:p w:rsidR="00F915F2" w:rsidRDefault="00F915F2" w:rsidP="00BA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A328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1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48"/>
      <w:gridCol w:w="3724"/>
    </w:tblGrid>
    <w:tr w:rsidR="00BA328D">
      <w:tc>
        <w:tcPr>
          <w:tcW w:w="74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58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BA328D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59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BA328D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63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BA328D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9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591"/>
      <w:gridCol w:w="5296"/>
    </w:tblGrid>
    <w:tr w:rsidR="00BA328D">
      <w:tc>
        <w:tcPr>
          <w:tcW w:w="1059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9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39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BA328D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41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BA328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44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BA328D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49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BA328D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50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937"/>
      <w:gridCol w:w="3969"/>
    </w:tblGrid>
    <w:tr w:rsidR="00BA328D">
      <w:tc>
        <w:tcPr>
          <w:tcW w:w="793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51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BA328D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328D" w:rsidRDefault="00F915F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A328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27C09">
            <w:rPr>
              <w:rFonts w:ascii="Arial" w:eastAsia="Arial" w:hAnsi="Arial" w:cs="Arial"/>
              <w:sz w:val="18"/>
            </w:rPr>
            <w:fldChar w:fldCharType="separate"/>
          </w:r>
          <w:r w:rsidR="00627C09">
            <w:rPr>
              <w:rFonts w:ascii="Arial" w:eastAsia="Arial" w:hAnsi="Arial" w:cs="Arial"/>
              <w:noProof/>
              <w:sz w:val="18"/>
            </w:rPr>
            <w:t>54</w:t>
          </w:r>
          <w:r w:rsidR="00BA328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A328D" w:rsidRDefault="00BA328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F2" w:rsidRDefault="00F915F2" w:rsidP="00BA328D">
      <w:r>
        <w:separator/>
      </w:r>
    </w:p>
  </w:footnote>
  <w:footnote w:type="continuationSeparator" w:id="0">
    <w:p w:rsidR="00F915F2" w:rsidRDefault="00F915F2" w:rsidP="00BA3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27C09"/>
    <w:rsid w:val="00A77B3E"/>
    <w:rsid w:val="00BA328D"/>
    <w:rsid w:val="00CA2A55"/>
    <w:rsid w:val="00F9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328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25691</Words>
  <Characters>154151</Characters>
  <Application>Microsoft Office Word</Application>
  <DocSecurity>0</DocSecurity>
  <Lines>1284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179484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XXVII/161/2025 z dnia 18 grudnia 2025 r.</dc:title>
  <dc:subject>w sprawie budżetu Gminy Lipno na rok 2026</dc:subject>
  <dc:creator>ibieganska</dc:creator>
  <cp:lastModifiedBy>Irena Biegańska</cp:lastModifiedBy>
  <cp:revision>2</cp:revision>
  <dcterms:created xsi:type="dcterms:W3CDTF">2025-12-30T07:30:00Z</dcterms:created>
  <dcterms:modified xsi:type="dcterms:W3CDTF">2025-12-30T07:30:00Z</dcterms:modified>
  <cp:category>Akt prawny</cp:category>
</cp:coreProperties>
</file>