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503540">
      <w:pPr>
        <w:jc w:val="center"/>
        <w:rPr>
          <w:b/>
          <w:caps/>
        </w:rPr>
      </w:pPr>
      <w:r>
        <w:rPr>
          <w:b/>
          <w:caps/>
        </w:rPr>
        <w:t>Uchwała nr XXXI/189/2026</w:t>
      </w:r>
      <w:r>
        <w:rPr>
          <w:b/>
          <w:caps/>
        </w:rPr>
        <w:br/>
        <w:t>Rady Gminy Lipno</w:t>
      </w:r>
    </w:p>
    <w:p w:rsidR="00A77B3E" w:rsidRDefault="00503540">
      <w:pPr>
        <w:spacing w:before="280" w:after="280"/>
        <w:jc w:val="center"/>
        <w:rPr>
          <w:b/>
          <w:caps/>
        </w:rPr>
      </w:pPr>
      <w:r>
        <w:t>z dnia 29 kwietnia 2026 r.</w:t>
      </w:r>
    </w:p>
    <w:p w:rsidR="00A77B3E" w:rsidRDefault="00503540">
      <w:pPr>
        <w:keepNext/>
        <w:spacing w:after="480"/>
        <w:jc w:val="center"/>
      </w:pPr>
      <w:r>
        <w:rPr>
          <w:b/>
        </w:rPr>
        <w:t>w sprawie ustanowienia służebności przejazdu i przechodu</w:t>
      </w:r>
    </w:p>
    <w:p w:rsidR="00A77B3E" w:rsidRDefault="00503540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a ustawy z dnia 8 marca 1990 r. o samorządzie gminnym (tekst jedn. Dz. U. z 2025 r. poz. </w:t>
      </w:r>
      <w:r>
        <w:t>1153 ze zm.), w związku z art. 13 ust. 1 ustawy z dnia 21 sierpnia 1997 r. o gospodarce nieruchomościami (tekst jedn. Dz. U. z 2026 r. poz. 399) uchwala się, co następuje:</w:t>
      </w:r>
    </w:p>
    <w:p w:rsidR="00A77B3E" w:rsidRDefault="00503540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ustanowienie służebności gruntowej polegającej na prawie pr</w:t>
      </w:r>
      <w:r>
        <w:t xml:space="preserve">zejazdu i przechodu przez nieruchomość stanowiącą własność Gminy Lipno oznaczoną jako działka nr 138/1, obręb Gronówko, dla której Sąd Rejonowy w Lesznie prowadzi księgę wieczystą nr KW PO1L/00066702/1, na rzecz </w:t>
      </w:r>
      <w:proofErr w:type="spellStart"/>
      <w:r>
        <w:t>każdoczesnego</w:t>
      </w:r>
      <w:proofErr w:type="spellEnd"/>
      <w:r>
        <w:t xml:space="preserve"> właściciela nieruchomości ozna</w:t>
      </w:r>
      <w:r>
        <w:t>czonej jako działka nr 137/1, obręb Gronówko.</w:t>
      </w:r>
    </w:p>
    <w:p w:rsidR="00A77B3E" w:rsidRDefault="0050354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50354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50354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623F8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3F87" w:rsidRDefault="00623F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3F87" w:rsidRDefault="0050354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623F87">
      <w:pPr>
        <w:spacing w:before="120" w:after="120" w:line="360" w:lineRule="auto"/>
        <w:ind w:left="5388"/>
        <w:jc w:val="left"/>
      </w:pPr>
      <w:r>
        <w:lastRenderedPageBreak/>
        <w:fldChar w:fldCharType="begin"/>
      </w:r>
      <w:r>
        <w:fldChar w:fldCharType="end"/>
      </w:r>
      <w:r w:rsidR="00503540">
        <w:t>Załącznik do uchwały nr XXXI/189/2026</w:t>
      </w:r>
      <w:r w:rsidR="00503540">
        <w:br/>
        <w:t>Rady Gminy Lipno</w:t>
      </w:r>
      <w:r w:rsidR="00503540">
        <w:br/>
        <w:t>z dnia 29 kwietnia 2026 r.</w:t>
      </w:r>
    </w:p>
    <w:p w:rsidR="00A77B3E" w:rsidRDefault="00503540">
      <w:pPr>
        <w:spacing w:before="120" w:after="120"/>
        <w:ind w:firstLine="227"/>
        <w:jc w:val="left"/>
      </w:pPr>
      <w:r>
        <w:rPr>
          <w:noProof/>
          <w:lang w:bidi="ar-SA"/>
        </w:rPr>
        <w:drawing>
          <wp:inline distT="0" distB="0" distL="0" distR="0">
            <wp:extent cx="5751856" cy="4313892"/>
            <wp:effectExtent l="0" t="0" r="0" b="0"/>
            <wp:docPr id="100001" name="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856" cy="431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spacing w:before="120" w:after="120"/>
        <w:ind w:firstLine="227"/>
        <w:jc w:val="left"/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623F87" w:rsidRDefault="00503540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623F87" w:rsidRDefault="0050354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 ust.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 xml:space="preserve"> 9 lit. a ustawy z dnia 8 marca 1990 r. o samorządzie gminnym (tekst jedn. </w:t>
      </w:r>
      <w:proofErr w:type="spellStart"/>
      <w:r>
        <w:rPr>
          <w:szCs w:val="20"/>
        </w:rPr>
        <w:t>Dz.U</w:t>
      </w:r>
      <w:proofErr w:type="spellEnd"/>
      <w:r>
        <w:rPr>
          <w:szCs w:val="20"/>
        </w:rPr>
        <w:t>. z 2025 r. poz. 1153 ze zm.), w związku z art. 13 ust. 1 ustawy z dnia 21 sierpnia 1997 r. o gospodarce nieruchomościami (tekst jedn. Dz. U. z 2026 </w:t>
      </w:r>
      <w:r>
        <w:rPr>
          <w:szCs w:val="20"/>
        </w:rPr>
        <w:t>r. poz. 399) wyrażenie zgody na obciążenie nieruchomości służebnością wymaga podjęcia uchwały rady gminy.</w:t>
      </w:r>
    </w:p>
    <w:p w:rsidR="00623F87" w:rsidRDefault="00503540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Wnioskodawca wystąpił z wnioskiem o ustanowienie służebności gruntowej polegającej na prawie przejazdu i przechodu przez nieruchomość stanowiącą rów, </w:t>
      </w:r>
      <w:r>
        <w:rPr>
          <w:szCs w:val="20"/>
        </w:rPr>
        <w:t>będącą własnością Gminy Lipno. Przedmiotowy pas gruntu o szerokości 3 m i długości 11 m, o łącznej powierzchni 33 </w:t>
      </w:r>
      <w:proofErr w:type="spellStart"/>
      <w:r>
        <w:rPr>
          <w:szCs w:val="20"/>
        </w:rPr>
        <w:t>m²</w:t>
      </w:r>
      <w:proofErr w:type="spellEnd"/>
      <w:r>
        <w:rPr>
          <w:szCs w:val="20"/>
        </w:rPr>
        <w:t>, oddziela dwie nieruchomości należące do wnioskodawcy. Planowane rozwiązanie zakłada wykonanie przepustu oraz zjazdu, co umożliwi skomuniko</w:t>
      </w:r>
      <w:r>
        <w:rPr>
          <w:szCs w:val="20"/>
        </w:rPr>
        <w:t>wanie obu nieruchomości poprzez teren będący własnością Gminy Lipno.</w:t>
      </w:r>
    </w:p>
    <w:p w:rsidR="00623F87" w:rsidRDefault="00503540">
      <w:pPr>
        <w:spacing w:before="120" w:after="120"/>
        <w:ind w:firstLine="227"/>
        <w:rPr>
          <w:szCs w:val="20"/>
        </w:rPr>
      </w:pPr>
      <w:r>
        <w:rPr>
          <w:szCs w:val="20"/>
        </w:rPr>
        <w:t>Ustanowienie służebności gruntowej pozwoli na uregulowanie stanu prawnego korzystania z nieruchomości gminnej oraz zapewni możliwość prawidłowego zagospodarowania nieruchomości wnioskodaw</w:t>
      </w:r>
      <w:r>
        <w:rPr>
          <w:szCs w:val="20"/>
        </w:rPr>
        <w:t>cy.</w:t>
      </w:r>
    </w:p>
    <w:p w:rsidR="00623F87" w:rsidRDefault="00503540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Mając powyższe na względzie podjęcie uchwały stało się zasadne.</w:t>
      </w:r>
    </w:p>
    <w:p w:rsidR="00623F87" w:rsidRDefault="00503540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623F87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3F87" w:rsidRDefault="00623F87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3F87" w:rsidRDefault="00623F87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503540">
                <w:rPr>
                  <w:color w:val="000000"/>
                  <w:szCs w:val="20"/>
                </w:rPr>
                <w:t>Przewodniczący Rady Gminy Lipno</w:t>
              </w:r>
            </w:fldSimple>
            <w:r w:rsidR="00503540">
              <w:rPr>
                <w:color w:val="000000"/>
                <w:szCs w:val="20"/>
              </w:rPr>
              <w:br/>
            </w:r>
            <w:r w:rsidR="00503540">
              <w:rPr>
                <w:color w:val="000000"/>
                <w:szCs w:val="20"/>
              </w:rPr>
              <w:br/>
            </w:r>
            <w:r w:rsidR="00503540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503540">
                <w:rPr>
                  <w:b/>
                  <w:color w:val="000000"/>
                  <w:szCs w:val="20"/>
                </w:rPr>
                <w:t>Bartosz</w:t>
              </w:r>
            </w:fldSimple>
            <w:r w:rsidR="00503540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503540">
                <w:rPr>
                  <w:b/>
                  <w:color w:val="000000"/>
                  <w:szCs w:val="20"/>
                </w:rPr>
                <w:t>Zięba</w:t>
              </w:r>
            </w:fldSimple>
            <w:r w:rsidR="00503540">
              <w:rPr>
                <w:b/>
                <w:color w:val="000000"/>
                <w:szCs w:val="20"/>
              </w:rPr>
              <w:t> </w:t>
            </w:r>
          </w:p>
        </w:tc>
      </w:tr>
    </w:tbl>
    <w:p w:rsidR="00623F87" w:rsidRDefault="00623F87">
      <w:pPr>
        <w:keepNext/>
        <w:rPr>
          <w:szCs w:val="20"/>
        </w:rPr>
      </w:pPr>
    </w:p>
    <w:sectPr w:rsidR="00623F87" w:rsidSect="00623F87">
      <w:footerReference w:type="default" r:id="rId10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540" w:rsidRDefault="00503540" w:rsidP="00623F87">
      <w:r>
        <w:separator/>
      </w:r>
    </w:p>
  </w:endnote>
  <w:endnote w:type="continuationSeparator" w:id="0">
    <w:p w:rsidR="00503540" w:rsidRDefault="00503540" w:rsidP="00623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23F8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23F87" w:rsidRDefault="00503540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23F87" w:rsidRDefault="005035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23F8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F161D">
            <w:rPr>
              <w:sz w:val="18"/>
            </w:rPr>
            <w:fldChar w:fldCharType="separate"/>
          </w:r>
          <w:r w:rsidR="006F161D">
            <w:rPr>
              <w:noProof/>
              <w:sz w:val="18"/>
            </w:rPr>
            <w:t>1</w:t>
          </w:r>
          <w:r w:rsidR="00623F87">
            <w:rPr>
              <w:sz w:val="18"/>
            </w:rPr>
            <w:fldChar w:fldCharType="end"/>
          </w:r>
        </w:p>
      </w:tc>
    </w:tr>
  </w:tbl>
  <w:p w:rsidR="00623F87" w:rsidRDefault="00623F87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23F8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23F87" w:rsidRDefault="00503540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23F87" w:rsidRDefault="005035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23F8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F161D">
            <w:rPr>
              <w:sz w:val="18"/>
            </w:rPr>
            <w:fldChar w:fldCharType="separate"/>
          </w:r>
          <w:r w:rsidR="006F161D">
            <w:rPr>
              <w:noProof/>
              <w:sz w:val="18"/>
            </w:rPr>
            <w:t>1</w:t>
          </w:r>
          <w:r w:rsidR="00623F87">
            <w:rPr>
              <w:sz w:val="18"/>
            </w:rPr>
            <w:fldChar w:fldCharType="end"/>
          </w:r>
        </w:p>
      </w:tc>
    </w:tr>
  </w:tbl>
  <w:p w:rsidR="00623F87" w:rsidRDefault="00623F87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23F8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23F87" w:rsidRDefault="00503540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23F87" w:rsidRDefault="005035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23F8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F161D">
            <w:rPr>
              <w:sz w:val="18"/>
            </w:rPr>
            <w:fldChar w:fldCharType="separate"/>
          </w:r>
          <w:r w:rsidR="006F161D">
            <w:rPr>
              <w:noProof/>
              <w:sz w:val="18"/>
            </w:rPr>
            <w:t>2</w:t>
          </w:r>
          <w:r w:rsidR="00623F87">
            <w:rPr>
              <w:sz w:val="18"/>
            </w:rPr>
            <w:fldChar w:fldCharType="end"/>
          </w:r>
        </w:p>
      </w:tc>
    </w:tr>
  </w:tbl>
  <w:p w:rsidR="00623F87" w:rsidRDefault="00623F87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540" w:rsidRDefault="00503540" w:rsidP="00623F87">
      <w:r>
        <w:separator/>
      </w:r>
    </w:p>
  </w:footnote>
  <w:footnote w:type="continuationSeparator" w:id="0">
    <w:p w:rsidR="00503540" w:rsidRDefault="00503540" w:rsidP="00623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503540"/>
    <w:rsid w:val="00623F87"/>
    <w:rsid w:val="006F161D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3F87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1DBCE514-1696-43A0-A8BD-8D44B2E61CE1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XXXI/189/2026 z dnia 29 kwietnia 2026 r.</dc:title>
  <dc:subject>w sprawie ustanowienia służebności przejazdu i^przechodu</dc:subject>
  <dc:creator>ibieganska</dc:creator>
  <cp:lastModifiedBy>Irena Biegańska</cp:lastModifiedBy>
  <cp:revision>2</cp:revision>
  <dcterms:created xsi:type="dcterms:W3CDTF">2026-05-05T09:48:00Z</dcterms:created>
  <dcterms:modified xsi:type="dcterms:W3CDTF">2026-05-05T09:48:00Z</dcterms:modified>
  <cp:category>Akt prawny</cp:category>
</cp:coreProperties>
</file>