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C53D77">
      <w:pPr>
        <w:jc w:val="center"/>
        <w:rPr>
          <w:b/>
          <w:caps/>
        </w:rPr>
      </w:pPr>
      <w:r>
        <w:rPr>
          <w:b/>
          <w:caps/>
        </w:rPr>
        <w:t>Uchwała nr XXXII/200/2026</w:t>
      </w:r>
      <w:r>
        <w:rPr>
          <w:b/>
          <w:caps/>
        </w:rPr>
        <w:br/>
        <w:t>Rady Gminy Lipno</w:t>
      </w:r>
    </w:p>
    <w:p w:rsidR="00A77B3E" w:rsidRDefault="00C53D77">
      <w:pPr>
        <w:spacing w:before="280" w:after="280"/>
        <w:jc w:val="center"/>
        <w:rPr>
          <w:b/>
          <w:caps/>
        </w:rPr>
      </w:pPr>
      <w:r>
        <w:t>z dnia 28 maja 2026 r.</w:t>
      </w:r>
    </w:p>
    <w:p w:rsidR="00A77B3E" w:rsidRDefault="00C53D77">
      <w:pPr>
        <w:keepNext/>
        <w:spacing w:after="480"/>
        <w:jc w:val="center"/>
      </w:pPr>
      <w:r>
        <w:rPr>
          <w:b/>
        </w:rPr>
        <w:t>w sprawie ustanowienia zasad przysługiwania diet oraz zwrotu kosztów podróży służbowych sołtysom sołectw Gminy Lipno</w:t>
      </w:r>
    </w:p>
    <w:p w:rsidR="00A77B3E" w:rsidRDefault="00C53D77">
      <w:pPr>
        <w:keepLines/>
        <w:spacing w:before="120" w:after="120"/>
        <w:ind w:firstLine="227"/>
      </w:pPr>
      <w:r>
        <w:t>Na podstawie art. 37b ust. 1 ustawy z dnia 8 marca 1990 r. o samorządzie</w:t>
      </w:r>
      <w:r>
        <w:t xml:space="preserve"> gminnym (tekst jedn. Dz. U. z 2026 r. poz. 662) uchwala się, co następuje:</w:t>
      </w:r>
    </w:p>
    <w:p w:rsidR="00A77B3E" w:rsidRDefault="00C53D77">
      <w:pPr>
        <w:keepLines/>
        <w:spacing w:before="120" w:after="120"/>
        <w:ind w:firstLine="340"/>
      </w:pPr>
      <w:r>
        <w:rPr>
          <w:b/>
        </w:rPr>
        <w:t>§ 1. </w:t>
      </w:r>
      <w:r>
        <w:t>Ustala się miesięczną dietę dla sołtysów sołectw Gminy Lipno w wysokości:</w:t>
      </w:r>
    </w:p>
    <w:p w:rsidR="00A77B3E" w:rsidRDefault="00C53D77">
      <w:pPr>
        <w:spacing w:before="120" w:after="120"/>
        <w:ind w:left="340" w:hanging="227"/>
      </w:pPr>
      <w:r>
        <w:t>1) </w:t>
      </w:r>
      <w:r>
        <w:t>dla sołtysów sołectw do 400 mieszkańców - 25% kwoty, o której mowa w § 3 </w:t>
      </w:r>
      <w:proofErr w:type="spellStart"/>
      <w:r>
        <w:t>pkt</w:t>
      </w:r>
      <w:proofErr w:type="spellEnd"/>
      <w:r>
        <w:t> 3 rozporządzenia Rady</w:t>
      </w:r>
      <w:r>
        <w:t xml:space="preserve"> Ministrów w sprawie maksymalnej wysokości diet przysługujących radnemu gminy;</w:t>
      </w:r>
    </w:p>
    <w:p w:rsidR="00A77B3E" w:rsidRDefault="00C53D77">
      <w:pPr>
        <w:spacing w:before="120" w:after="120"/>
        <w:ind w:left="340" w:hanging="227"/>
      </w:pPr>
      <w:r>
        <w:t>2) </w:t>
      </w:r>
      <w:r>
        <w:t>dla sołtysów sołectw powyżej 400 do 1000 mieszkańców - 30% kwoty, o której mowa                                w § 3 </w:t>
      </w:r>
      <w:proofErr w:type="spellStart"/>
      <w:r>
        <w:t>pkt</w:t>
      </w:r>
      <w:proofErr w:type="spellEnd"/>
      <w:r>
        <w:t> 3 rozporządzenia Rady Ministrów w sprawie maksymalnej</w:t>
      </w:r>
      <w:r>
        <w:t xml:space="preserve"> wysokości diet przysługujących radnemu gminy;</w:t>
      </w:r>
    </w:p>
    <w:p w:rsidR="00A77B3E" w:rsidRDefault="00C53D77">
      <w:pPr>
        <w:spacing w:before="120" w:after="120"/>
        <w:ind w:left="340" w:hanging="227"/>
      </w:pPr>
      <w:r>
        <w:t>3) </w:t>
      </w:r>
      <w:r>
        <w:t>dla sołtysów sołectw powyżej 1000 do 2000 mieszkańców - 35% kwoty, o której mowa                               w § 3 </w:t>
      </w:r>
      <w:proofErr w:type="spellStart"/>
      <w:r>
        <w:t>pkt</w:t>
      </w:r>
      <w:proofErr w:type="spellEnd"/>
      <w:r>
        <w:t xml:space="preserve"> 3 rozporządzenia Rady Ministrów w sprawie maksymalnej wysokości diet przysługujących </w:t>
      </w:r>
      <w:r>
        <w:t>radnemu gminy;</w:t>
      </w:r>
    </w:p>
    <w:p w:rsidR="00A77B3E" w:rsidRDefault="00C53D77">
      <w:pPr>
        <w:spacing w:before="120" w:after="120"/>
        <w:ind w:left="340" w:hanging="227"/>
      </w:pPr>
      <w:r>
        <w:t>4) </w:t>
      </w:r>
      <w:r>
        <w:t>dla sołtysów sołectw powyżej 2000 mieszkańców - 55% kwoty, o której mowa                                            w § 3 </w:t>
      </w:r>
      <w:proofErr w:type="spellStart"/>
      <w:r>
        <w:t>pkt</w:t>
      </w:r>
      <w:proofErr w:type="spellEnd"/>
      <w:r>
        <w:t> 3 rozporządzenia Rady Ministrów w sprawie maksymalnej wysokości diet przysługujących radnemu gminy.</w:t>
      </w:r>
    </w:p>
    <w:p w:rsidR="00A77B3E" w:rsidRDefault="00C53D77">
      <w:pPr>
        <w:keepLines/>
        <w:spacing w:before="120" w:after="120"/>
        <w:ind w:firstLine="340"/>
      </w:pPr>
      <w:r>
        <w:rPr>
          <w:b/>
        </w:rPr>
        <w:t>§ 2. </w:t>
      </w:r>
      <w:r>
        <w:t>Dieta s</w:t>
      </w:r>
      <w:r>
        <w:t>tanowi rekompensatę kosztów i wydatków ponoszonych w związku z pełnieniem funkcji sołtysa.</w:t>
      </w:r>
    </w:p>
    <w:p w:rsidR="00A77B3E" w:rsidRDefault="00C53D7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t>Dieta nie przysługuje w przypadku niewypełniania przez sołtysa obowiązków związanych z pełnioną funkcją przez okres pełnego miesiąca kalendarzowego.</w:t>
      </w:r>
    </w:p>
    <w:p w:rsidR="00A77B3E" w:rsidRDefault="00C53D7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</w:t>
      </w:r>
      <w:r>
        <w:rPr>
          <w:color w:val="000000"/>
          <w:u w:color="000000"/>
        </w:rPr>
        <w:t>ypadku pełnienia funkcji sołtysa przez niepełny miesiąc, dieta przysługuje w wysokości proporcjonalnej do okresu sprawowania funkcji, przyjmując do wyliczenia rzeczywistą liczbę dni w danym miesiącu.</w:t>
      </w:r>
    </w:p>
    <w:p w:rsidR="00A77B3E" w:rsidRDefault="00C53D7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Sołtys o zaistniałej sytuacji opisanej w ust. 1 i 2 z</w:t>
      </w:r>
      <w:r>
        <w:rPr>
          <w:color w:val="000000"/>
          <w:u w:color="000000"/>
        </w:rPr>
        <w:t>obowiązany jest powiadomić Wójta Gminy Lipno.</w:t>
      </w:r>
    </w:p>
    <w:p w:rsidR="00A77B3E" w:rsidRDefault="00C53D7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Ustala się zwrot kosztów podróży służbowych związanych z wyjazdem poza teren gminy Lipno, podjętych w celu realizacji zadań wynikających z funkcji pełnionej przez sołtysa.</w:t>
      </w:r>
    </w:p>
    <w:p w:rsidR="00A77B3E" w:rsidRDefault="00C53D7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Środek transportu właściwy </w:t>
      </w:r>
      <w:r>
        <w:rPr>
          <w:color w:val="000000"/>
          <w:u w:color="000000"/>
        </w:rPr>
        <w:t>do odbycia podróży służbowej określa Wójt Gminy Lipno w poleceniu wyjazdu służbowego.</w:t>
      </w:r>
    </w:p>
    <w:p w:rsidR="00A77B3E" w:rsidRDefault="00C53D7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Na wniosek sołtysa Wójt Gminy Lipno może wyrazić zgodę na przejazd w podróży służbowej pojazdem samochodowym niebędącym własnością Gminy Lipno. W takim przypadku sołty</w:t>
      </w:r>
      <w:r>
        <w:rPr>
          <w:color w:val="000000"/>
          <w:u w:color="000000"/>
        </w:rPr>
        <w:t>sowi przysługuje zwrot kosztów przejazdu według maksymalnych stawek określonych w § 2 rozporządzenia Ministra Infrastruktury z dnia 25 marca 2002 r. w sprawie warunków ustalania oraz sposobu dokonywania zwrotu kosztów używania do celów służbowych samochodó</w:t>
      </w:r>
      <w:r>
        <w:rPr>
          <w:color w:val="000000"/>
          <w:u w:color="000000"/>
        </w:rPr>
        <w:t>w osobowych, motocykli i motorowerów niebędących własnością pracodawcy (Dz. U. z 2002 r. Nr 27, poz. 271 ze zm.).</w:t>
      </w:r>
    </w:p>
    <w:p w:rsidR="00A77B3E" w:rsidRDefault="00C53D7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Traci moc uchwała nr XIV/79/2025 Rady Gminy Lipno z dnia 6 lutego 2025 r. w sprawie ustanowienia zasad przysługiwania diet oraz zwrotu ko</w:t>
      </w:r>
      <w:r>
        <w:rPr>
          <w:color w:val="000000"/>
          <w:u w:color="000000"/>
        </w:rPr>
        <w:t>sztów podróży służbowych sołtysom sołectw Gminy Lipno (Dz. Urz. Woj. Wielkopolskiego z 2025 r. poz. 1370).</w:t>
      </w:r>
    </w:p>
    <w:p w:rsidR="00A77B3E" w:rsidRDefault="00C53D7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Wykonanie uchwały powierza się Wójtowi Gminy Lipno.</w:t>
      </w:r>
    </w:p>
    <w:p w:rsidR="00A77B3E" w:rsidRDefault="00C53D77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7. </w:t>
      </w:r>
      <w:r>
        <w:rPr>
          <w:color w:val="000000"/>
          <w:u w:color="000000"/>
        </w:rPr>
        <w:t xml:space="preserve">Uchwała podlega ogłoszeniu w Dzienniku Urzędowym Województwa Wielkopolskiego i wchodzi </w:t>
      </w:r>
      <w:r>
        <w:rPr>
          <w:color w:val="000000"/>
          <w:u w:color="000000"/>
        </w:rPr>
        <w:t>w życie z dniem 1 lipca 2026 r.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C53D77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A6298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98C" w:rsidRDefault="00A6298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98C" w:rsidRDefault="00C53D7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6298C" w:rsidRDefault="00C53D77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:rsidR="00A6298C" w:rsidRDefault="00C53D77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Zgodnie z art. 37b ust. 1 ustawy z dnia 8 marca </w:t>
      </w:r>
      <w:r>
        <w:rPr>
          <w:szCs w:val="20"/>
        </w:rPr>
        <w:t>1990 r. o samorządzie gminnym (tekst jedn. Dz. U. z 2025 r. poz. 1153 ze zm.) rada gminy może ustanowić zasady, na jakich przewodniczącemu organu wykonawczego jednostki pomocniczej będzie przysługiwała dieta oraz zwrot kosztów podróży służbowej.</w:t>
      </w:r>
    </w:p>
    <w:p w:rsidR="00A6298C" w:rsidRDefault="00C53D77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Dieta </w:t>
      </w:r>
      <w:r>
        <w:rPr>
          <w:szCs w:val="20"/>
        </w:rPr>
        <w:t>sołtysa stanowi formę rekompensaty za zaangażowanie w działalność publiczną i poniesione wydatki w związku z wykonywaniem powierzonej funkcji społecznej.</w:t>
      </w:r>
    </w:p>
    <w:p w:rsidR="00A6298C" w:rsidRDefault="00C53D77">
      <w:pPr>
        <w:spacing w:before="120" w:after="120"/>
        <w:ind w:firstLine="227"/>
        <w:rPr>
          <w:szCs w:val="20"/>
        </w:rPr>
      </w:pPr>
      <w:r>
        <w:rPr>
          <w:szCs w:val="20"/>
        </w:rPr>
        <w:t>Projekt uchwały przewiduje ustalenie wysokości diet w zależności od liczby mieszkańców sołectwa, w for</w:t>
      </w:r>
      <w:r>
        <w:rPr>
          <w:szCs w:val="20"/>
        </w:rPr>
        <w:t>mie procentowego odniesienia do kwoty określonej w § 3 </w:t>
      </w:r>
      <w:proofErr w:type="spellStart"/>
      <w:r>
        <w:rPr>
          <w:szCs w:val="20"/>
        </w:rPr>
        <w:t>pkt</w:t>
      </w:r>
      <w:proofErr w:type="spellEnd"/>
      <w:r>
        <w:rPr>
          <w:szCs w:val="20"/>
        </w:rPr>
        <w:t> 3 rozporządzenia Rady Ministrów z dnia 27 października 2021 r. w sprawie maksymalnej wysokości diet przysługujących radnemu gminy.</w:t>
      </w:r>
    </w:p>
    <w:p w:rsidR="00A6298C" w:rsidRDefault="00C53D77">
      <w:pPr>
        <w:keepNext/>
        <w:keepLines/>
        <w:spacing w:before="120" w:after="120"/>
        <w:ind w:firstLine="227"/>
        <w:rPr>
          <w:szCs w:val="20"/>
        </w:rPr>
      </w:pPr>
      <w:r>
        <w:rPr>
          <w:szCs w:val="20"/>
        </w:rPr>
        <w:t>Wobec powyższego podjęcie uchwały należało uznać za zasadne.</w:t>
      </w:r>
    </w:p>
    <w:p w:rsidR="00A6298C" w:rsidRDefault="00C53D77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9"/>
        <w:gridCol w:w="4927"/>
      </w:tblGrid>
      <w:tr w:rsidR="00A6298C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98C" w:rsidRDefault="00A6298C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98C" w:rsidRDefault="00A6298C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C53D77">
                <w:rPr>
                  <w:color w:val="000000"/>
                  <w:szCs w:val="20"/>
                </w:rPr>
                <w:t>Przewodniczący Rady Gminy Lipno</w:t>
              </w:r>
            </w:fldSimple>
            <w:r w:rsidR="00C53D77">
              <w:rPr>
                <w:color w:val="000000"/>
                <w:szCs w:val="20"/>
              </w:rPr>
              <w:br/>
            </w:r>
            <w:r w:rsidR="00C53D77">
              <w:rPr>
                <w:color w:val="000000"/>
                <w:szCs w:val="20"/>
              </w:rPr>
              <w:br/>
            </w:r>
            <w:r w:rsidR="00C53D77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C53D77">
                <w:rPr>
                  <w:b/>
                  <w:color w:val="000000"/>
                  <w:szCs w:val="20"/>
                </w:rPr>
                <w:t>Bartosz</w:t>
              </w:r>
            </w:fldSimple>
            <w:r w:rsidR="00C53D77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C53D77">
                <w:rPr>
                  <w:b/>
                  <w:color w:val="000000"/>
                  <w:szCs w:val="20"/>
                </w:rPr>
                <w:t>Zięba</w:t>
              </w:r>
            </w:fldSimple>
            <w:r w:rsidR="00C53D77">
              <w:rPr>
                <w:b/>
                <w:color w:val="000000"/>
                <w:szCs w:val="20"/>
              </w:rPr>
              <w:t> </w:t>
            </w:r>
          </w:p>
        </w:tc>
      </w:tr>
    </w:tbl>
    <w:p w:rsidR="00A6298C" w:rsidRDefault="00A6298C">
      <w:pPr>
        <w:keepNext/>
        <w:rPr>
          <w:szCs w:val="20"/>
        </w:rPr>
      </w:pPr>
    </w:p>
    <w:sectPr w:rsidR="00A6298C" w:rsidSect="00A6298C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D77" w:rsidRDefault="00C53D77" w:rsidP="00A6298C">
      <w:r>
        <w:separator/>
      </w:r>
    </w:p>
  </w:endnote>
  <w:endnote w:type="continuationSeparator" w:id="0">
    <w:p w:rsidR="00C53D77" w:rsidRDefault="00C53D77" w:rsidP="00A62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A6298C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6298C" w:rsidRDefault="00C53D77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6298C" w:rsidRDefault="00C53D7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A6298C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86159">
            <w:rPr>
              <w:sz w:val="18"/>
            </w:rPr>
            <w:fldChar w:fldCharType="separate"/>
          </w:r>
          <w:r w:rsidR="00086159">
            <w:rPr>
              <w:noProof/>
              <w:sz w:val="18"/>
            </w:rPr>
            <w:t>1</w:t>
          </w:r>
          <w:r w:rsidR="00A6298C">
            <w:rPr>
              <w:sz w:val="18"/>
            </w:rPr>
            <w:fldChar w:fldCharType="end"/>
          </w:r>
        </w:p>
      </w:tc>
    </w:tr>
  </w:tbl>
  <w:p w:rsidR="00A6298C" w:rsidRDefault="00A6298C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A6298C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6298C" w:rsidRDefault="00C53D77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6298C" w:rsidRDefault="00C53D7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A6298C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86159">
            <w:rPr>
              <w:sz w:val="18"/>
            </w:rPr>
            <w:fldChar w:fldCharType="separate"/>
          </w:r>
          <w:r w:rsidR="00086159">
            <w:rPr>
              <w:noProof/>
              <w:sz w:val="18"/>
            </w:rPr>
            <w:t>3</w:t>
          </w:r>
          <w:r w:rsidR="00A6298C">
            <w:rPr>
              <w:sz w:val="18"/>
            </w:rPr>
            <w:fldChar w:fldCharType="end"/>
          </w:r>
        </w:p>
      </w:tc>
    </w:tr>
  </w:tbl>
  <w:p w:rsidR="00A6298C" w:rsidRDefault="00A6298C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D77" w:rsidRDefault="00C53D77" w:rsidP="00A6298C">
      <w:r>
        <w:separator/>
      </w:r>
    </w:p>
  </w:footnote>
  <w:footnote w:type="continuationSeparator" w:id="0">
    <w:p w:rsidR="00C53D77" w:rsidRDefault="00C53D77" w:rsidP="00A629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86159"/>
    <w:rsid w:val="00A6298C"/>
    <w:rsid w:val="00A77B3E"/>
    <w:rsid w:val="00C53D77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6298C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XXXII/200/2026 z dnia 28 maja 2026 r.</dc:title>
  <dc:subject>w sprawie ustanowienia zasad przysługiwania diet oraz zwrotu kosztów podróży służbowych sołtysom sołectw Gminy Lipno</dc:subject>
  <dc:creator>ibieganska</dc:creator>
  <cp:lastModifiedBy>Irena Biegańska</cp:lastModifiedBy>
  <cp:revision>2</cp:revision>
  <dcterms:created xsi:type="dcterms:W3CDTF">2026-06-08T08:44:00Z</dcterms:created>
  <dcterms:modified xsi:type="dcterms:W3CDTF">2026-06-08T08:44:00Z</dcterms:modified>
  <cp:category>Akt prawny</cp:category>
</cp:coreProperties>
</file>