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B70E8C">
      <w:pPr>
        <w:jc w:val="center"/>
        <w:rPr>
          <w:b/>
          <w:caps/>
        </w:rPr>
      </w:pPr>
      <w:r>
        <w:rPr>
          <w:b/>
          <w:caps/>
        </w:rPr>
        <w:t>Uchwała nr XXXII/205/2026</w:t>
      </w:r>
      <w:r>
        <w:rPr>
          <w:b/>
          <w:caps/>
        </w:rPr>
        <w:br/>
        <w:t>Rady Gminy Lipno</w:t>
      </w:r>
    </w:p>
    <w:p w:rsidR="00A77B3E" w:rsidRDefault="00B70E8C">
      <w:pPr>
        <w:spacing w:before="280" w:after="280"/>
        <w:jc w:val="center"/>
        <w:rPr>
          <w:b/>
          <w:caps/>
        </w:rPr>
      </w:pPr>
      <w:r>
        <w:t>z dnia 28 maja 2026 r.</w:t>
      </w:r>
    </w:p>
    <w:p w:rsidR="00A77B3E" w:rsidRDefault="00B70E8C">
      <w:pPr>
        <w:keepNext/>
        <w:spacing w:after="480"/>
        <w:jc w:val="center"/>
      </w:pPr>
      <w:r>
        <w:rPr>
          <w:b/>
        </w:rPr>
        <w:t>w sprawie Regulaminu przyznawania stypendium dla uzdolnionych uczniów pobierających naukę na terenie gminy Lipno</w:t>
      </w:r>
    </w:p>
    <w:p w:rsidR="00A77B3E" w:rsidRDefault="00B70E8C">
      <w:pPr>
        <w:keepLines/>
        <w:spacing w:before="120" w:after="120"/>
        <w:ind w:firstLine="227"/>
      </w:pPr>
      <w:r>
        <w:t>Na podstawie art. 18 ust. 2 </w:t>
      </w:r>
      <w:proofErr w:type="spellStart"/>
      <w:r>
        <w:t>pkt</w:t>
      </w:r>
      <w:proofErr w:type="spellEnd"/>
      <w:r>
        <w:t> 14a ustawy z dnia 8 marca 1990 r. o </w:t>
      </w:r>
      <w:r>
        <w:t>samorządzie gminnym (tekst jedn. Dz. U. z 2026 r. poz. 662) oraz art. 90t ust. 4 ustawy z dnia 7 września 1991 r. o systemie oświaty (tekst jedn. Dz. U. z 2025 r. poz. 881 ze zm.) uchwala się, co następuje:</w:t>
      </w:r>
    </w:p>
    <w:p w:rsidR="00A77B3E" w:rsidRDefault="00B70E8C">
      <w:pPr>
        <w:keepNext/>
        <w:keepLines/>
        <w:jc w:val="center"/>
      </w:pPr>
      <w:r>
        <w:rPr>
          <w:b/>
        </w:rPr>
        <w:t>Rozdział 1.</w:t>
      </w:r>
      <w:r>
        <w:br/>
      </w:r>
      <w:r>
        <w:rPr>
          <w:b/>
        </w:rPr>
        <w:t>Przepisy ogólne</w:t>
      </w:r>
    </w:p>
    <w:p w:rsidR="00A77B3E" w:rsidRDefault="00B70E8C">
      <w:pPr>
        <w:keepLines/>
        <w:spacing w:before="120" w:after="120"/>
        <w:ind w:firstLine="340"/>
      </w:pPr>
      <w:r>
        <w:rPr>
          <w:b/>
        </w:rPr>
        <w:t>§ 1. </w:t>
      </w:r>
      <w:r>
        <w:t>Przyjmuje się Re</w:t>
      </w:r>
      <w:r>
        <w:t>gulamin przyznawania stypendium dla uzdolnionych uczniów pobierających naukę na terenie gminy Lipno, zwany dalej „regulaminem” określający szczegółowe warunki oraz tryb udzielania pomocy uzdolnionym uczniom w formie stypendium motywacyjnego.</w:t>
      </w:r>
    </w:p>
    <w:p w:rsidR="00A77B3E" w:rsidRDefault="00B70E8C">
      <w:pPr>
        <w:keepLines/>
        <w:spacing w:before="120" w:after="120"/>
        <w:ind w:firstLine="340"/>
      </w:pPr>
      <w:r>
        <w:rPr>
          <w:b/>
        </w:rPr>
        <w:t>§ 2. </w:t>
      </w:r>
      <w:r>
        <w:t>Stypendiu</w:t>
      </w:r>
      <w:r>
        <w:t>m ma charakter motywacyjny i stanowi formę wsparcia uczniów szczególnie uzdolnionych, wyróżniających się wynikami w nauce.</w:t>
      </w:r>
    </w:p>
    <w:p w:rsidR="00A77B3E" w:rsidRDefault="00B70E8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t>O stypendium może się ubiegać absolwent danej szkoły podstawowej pobierający naukę na terenie gminy Lipno, bez względu na mie</w:t>
      </w:r>
      <w:r>
        <w:t xml:space="preserve">jsce zamieszkania, który na świadectwie ukończenia danej szkoły podstawowej uzyskał najwyższą średnią ocen, nie niższą niż 5,0 z obowiązkowych zajęć edukacyjnych w danej szkole. </w:t>
      </w:r>
    </w:p>
    <w:p w:rsidR="00A77B3E" w:rsidRDefault="00B70E8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uzyskania przez dwóch lub więcej absolwentów danej szkoły taki</w:t>
      </w:r>
      <w:r>
        <w:rPr>
          <w:color w:val="000000"/>
          <w:u w:color="000000"/>
        </w:rPr>
        <w:t>ej samej najwyższej średniej ocen, prawo do stypendium przysługuje każdemu z tych absolwentów.</w:t>
      </w:r>
    </w:p>
    <w:p w:rsidR="00A77B3E" w:rsidRDefault="00B70E8C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Forma i wysokość stypendium</w:t>
      </w:r>
    </w:p>
    <w:p w:rsidR="00A77B3E" w:rsidRDefault="00B70E8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 xml:space="preserve">Stypendium przyznawane jest w formie jednorazowego świadczenia pieniężnego. </w:t>
      </w:r>
    </w:p>
    <w:p w:rsidR="00A77B3E" w:rsidRDefault="00B70E8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Wysokość stypendium uzależniona </w:t>
      </w:r>
      <w:r>
        <w:rPr>
          <w:color w:val="000000"/>
          <w:u w:color="000000"/>
        </w:rPr>
        <w:t>jest od wysokości środków finansowych zabezpieczonych w budżecie Gminy Lipno oraz liczby złożonych wniosków i wynosi nie więcej niż 2 000 zł brutto.</w:t>
      </w:r>
    </w:p>
    <w:p w:rsidR="00A77B3E" w:rsidRDefault="00B70E8C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Tryb przyznawania stypendium</w:t>
      </w:r>
    </w:p>
    <w:p w:rsidR="00A77B3E" w:rsidRDefault="00B70E8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Z wnioskiem o przyznanie stypendium może wystąpić dyrektor</w:t>
      </w:r>
      <w:r>
        <w:rPr>
          <w:color w:val="000000"/>
          <w:u w:color="000000"/>
        </w:rPr>
        <w:t xml:space="preserve"> szkoły lub rodzic/opiekun prawny ucznia.</w:t>
      </w:r>
    </w:p>
    <w:p w:rsidR="00A77B3E" w:rsidRDefault="00B70E8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Wniosek o przyznanie stypendium powinien zawierać:</w:t>
      </w:r>
    </w:p>
    <w:p w:rsidR="00A77B3E" w:rsidRDefault="00B70E8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imię i nazwisko oraz adres zamieszkania ucznia;</w:t>
      </w:r>
    </w:p>
    <w:p w:rsidR="00A77B3E" w:rsidRDefault="00B70E8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nazwę szkoły oraz klasę, do której uczęszczał uczeń;</w:t>
      </w:r>
    </w:p>
    <w:p w:rsidR="00A77B3E" w:rsidRDefault="00B70E8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średnią ocen uzyskaną na świadectwie ukończenia sz</w:t>
      </w:r>
      <w:r>
        <w:rPr>
          <w:color w:val="000000"/>
          <w:u w:color="000000"/>
        </w:rPr>
        <w:t>koły podstawowej;</w:t>
      </w:r>
    </w:p>
    <w:p w:rsidR="00A77B3E" w:rsidRDefault="00B70E8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numer rachunku bankowego, na który ma zostać przekazane stypendium;</w:t>
      </w:r>
    </w:p>
    <w:p w:rsidR="00A77B3E" w:rsidRDefault="00B70E8C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podpis osoby składającej wniosek.</w:t>
      </w:r>
    </w:p>
    <w:p w:rsidR="00A77B3E" w:rsidRDefault="00B70E8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wniosku należy dołączyć:</w:t>
      </w:r>
    </w:p>
    <w:p w:rsidR="00A77B3E" w:rsidRDefault="00B70E8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zaświadczenie dyrektora szkoły potwierdzające uzyskanie przez ucznia najwyższej średniej ocen w </w:t>
      </w:r>
      <w:r>
        <w:rPr>
          <w:color w:val="000000"/>
          <w:u w:color="000000"/>
        </w:rPr>
        <w:t>danej szkole;</w:t>
      </w:r>
    </w:p>
    <w:p w:rsidR="00A77B3E" w:rsidRDefault="00B70E8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pisemne oświadczenie rodzica lub opiekuna prawnego zawierające numer rachunku bankowego wraz z oznaczeniem jego właściciela – w przypadku wniosku składanego przez dyrektora szkoły.</w:t>
      </w:r>
    </w:p>
    <w:p w:rsidR="00A77B3E" w:rsidRDefault="00B70E8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6. </w:t>
      </w:r>
      <w:r>
        <w:t>1. </w:t>
      </w:r>
      <w:r>
        <w:rPr>
          <w:color w:val="000000"/>
          <w:u w:color="000000"/>
        </w:rPr>
        <w:t xml:space="preserve">Wniosek o przyznanie stypendium składa się do </w:t>
      </w:r>
      <w:r>
        <w:rPr>
          <w:color w:val="000000"/>
          <w:u w:color="000000"/>
        </w:rPr>
        <w:t>Wójta Gminy Lipno w terminie do dnia 15 lipca danego roku.</w:t>
      </w:r>
    </w:p>
    <w:p w:rsidR="00A77B3E" w:rsidRDefault="00B70E8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Wnioski złożone po terminie lub niekompletne nie podlegają rozpatrzeniu.</w:t>
      </w:r>
    </w:p>
    <w:p w:rsidR="00A77B3E" w:rsidRDefault="00B70E8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t>1. </w:t>
      </w:r>
      <w:r>
        <w:rPr>
          <w:color w:val="000000"/>
          <w:u w:color="000000"/>
        </w:rPr>
        <w:t>Decyzję o przyznaniu stypendium podejmuje Wójt Gminy Lipno w terminie do dnia 15 sierpnia danego roku.</w:t>
      </w:r>
    </w:p>
    <w:p w:rsidR="00A77B3E" w:rsidRDefault="00B70E8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Stypend</w:t>
      </w:r>
      <w:r>
        <w:rPr>
          <w:color w:val="000000"/>
          <w:u w:color="000000"/>
        </w:rPr>
        <w:t>ium wypłacane jest jednorazowo, nie później niż do dnia 31 sierpnia danego roku, na rachunek bankowy wskazany we wniosku.</w:t>
      </w:r>
    </w:p>
    <w:p w:rsidR="00A77B3E" w:rsidRDefault="00B70E8C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Przepisy końcowe</w:t>
      </w:r>
    </w:p>
    <w:p w:rsidR="00A77B3E" w:rsidRDefault="00B70E8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Wykonanie uchwały powierza się Wójtowi Gminy Lipno.</w:t>
      </w:r>
    </w:p>
    <w:p w:rsidR="00A77B3E" w:rsidRDefault="00B70E8C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 xml:space="preserve">Uchwała wchodzi w życie po upływie 14 dni </w:t>
      </w:r>
      <w:r>
        <w:rPr>
          <w:color w:val="000000"/>
          <w:u w:color="000000"/>
        </w:rPr>
        <w:t>od dnia ogłoszenia w Dzienniku Urzędowym Województwa Wielkopolskiego.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B70E8C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C0314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14A" w:rsidRDefault="00C0314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14A" w:rsidRDefault="00B70E8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C0314A" w:rsidRDefault="00B70E8C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:rsidR="00C0314A" w:rsidRDefault="00B70E8C">
      <w:pPr>
        <w:spacing w:before="120" w:after="120"/>
        <w:ind w:firstLine="227"/>
        <w:rPr>
          <w:szCs w:val="20"/>
        </w:rPr>
      </w:pPr>
      <w:r>
        <w:rPr>
          <w:szCs w:val="20"/>
        </w:rPr>
        <w:t>Uchwała</w:t>
      </w:r>
      <w:r>
        <w:rPr>
          <w:szCs w:val="20"/>
        </w:rPr>
        <w:t xml:space="preserve"> w sprawie Regulaminu przyznawania stypendium dla uzdolnionych uczniów pobierających naukę na terenie gminy Lipno stanowi realizację Gminnego programu wspierania edukacji uzdolnionych dzieci i młodzieży pobierających naukę na terenie gminy Lipno przyjętego</w:t>
      </w:r>
      <w:r>
        <w:rPr>
          <w:szCs w:val="20"/>
        </w:rPr>
        <w:t xml:space="preserve"> przez Radę Gminy Lipno uchwałą             Nr XXXI/185/2026 z dnia 29 kwietnia 2026 r. i wynika z art. 90t ust. 4 ustawy z dnia 7 września 1991 r. o systemie oświaty.</w:t>
      </w:r>
    </w:p>
    <w:p w:rsidR="00C0314A" w:rsidRDefault="00B70E8C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art. 90t ust. 4 wskazanej ustawy w przypadku przyjęcia programu wspierania edu</w:t>
      </w:r>
      <w:r>
        <w:rPr>
          <w:szCs w:val="20"/>
        </w:rPr>
        <w:t>kacji uzdolnionych dzieci i młodzieży, organ stanowiący jednostki samorządu terytorialnego określa szczegółowe warunki udzielania pomocy dzieciom i młodzieży pobierającej naukę na terenie danej jednostki samorządu terytorialnego bez względu na miejsce zami</w:t>
      </w:r>
      <w:r>
        <w:rPr>
          <w:szCs w:val="20"/>
        </w:rPr>
        <w:t>eszkania, formy i zakres tej pomocy, w tym stypendia dla uzdolnionych uczniów oraz tryb postępowania w tych sprawach, uwzględniając w szczególności przedsięwzięcia sprzyjające eliminowaniu barier edukacyjnych, a także osoby lub grupy osób uprawnione do pom</w:t>
      </w:r>
      <w:r>
        <w:rPr>
          <w:szCs w:val="20"/>
        </w:rPr>
        <w:t>ocy oraz potrzeby edukacyjne na danym obszarze</w:t>
      </w:r>
    </w:p>
    <w:p w:rsidR="00C0314A" w:rsidRDefault="00B70E8C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Regulamin przyznawania stypendium dla uzdolnionych uczniów pobierających naukę na terenie gminy Lipno określa szczegółowe warunki oraz tryb udzielania pomocy </w:t>
      </w:r>
      <w:proofErr w:type="spellStart"/>
      <w:r>
        <w:rPr>
          <w:szCs w:val="20"/>
        </w:rPr>
        <w:t>uzdolninym</w:t>
      </w:r>
      <w:proofErr w:type="spellEnd"/>
      <w:r>
        <w:rPr>
          <w:szCs w:val="20"/>
        </w:rPr>
        <w:t xml:space="preserve"> uczniom w formie stypendium mającego </w:t>
      </w:r>
      <w:r>
        <w:rPr>
          <w:szCs w:val="20"/>
        </w:rPr>
        <w:t xml:space="preserve">charakter motywacyjny i formę wsparcia uczniów szczególne </w:t>
      </w:r>
      <w:proofErr w:type="spellStart"/>
      <w:r>
        <w:rPr>
          <w:szCs w:val="20"/>
        </w:rPr>
        <w:t>udzolnionych</w:t>
      </w:r>
      <w:proofErr w:type="spellEnd"/>
      <w:r>
        <w:rPr>
          <w:szCs w:val="20"/>
        </w:rPr>
        <w:t>, wyróżniających się wynikami w nauce.</w:t>
      </w:r>
    </w:p>
    <w:p w:rsidR="00C0314A" w:rsidRDefault="00B70E8C">
      <w:pPr>
        <w:keepNext/>
        <w:keepLines/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Mając na względzie powyższe podjęcie uchwały stało się uzasadnione.</w:t>
      </w:r>
    </w:p>
    <w:p w:rsidR="00C0314A" w:rsidRDefault="00B70E8C">
      <w:pPr>
        <w:keepNext/>
        <w:rPr>
          <w:szCs w:val="20"/>
        </w:rPr>
      </w:pPr>
      <w:r>
        <w:rPr>
          <w:color w:val="000000"/>
          <w:szCs w:val="20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939"/>
        <w:gridCol w:w="4927"/>
      </w:tblGrid>
      <w:tr w:rsidR="00C0314A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14A" w:rsidRDefault="00C0314A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14A" w:rsidRDefault="00C0314A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fldSimple w:instr="MERGEFIELD SIGNATURE_0_0__FUNCTION \* MERGEFORMAT">
              <w:r w:rsidR="00B70E8C">
                <w:rPr>
                  <w:color w:val="000000"/>
                  <w:szCs w:val="20"/>
                </w:rPr>
                <w:t>Przewodniczący Rady Gminy L</w:t>
              </w:r>
              <w:r w:rsidR="00B70E8C">
                <w:rPr>
                  <w:color w:val="000000"/>
                  <w:szCs w:val="20"/>
                </w:rPr>
                <w:t>ipno</w:t>
              </w:r>
            </w:fldSimple>
            <w:r w:rsidR="00B70E8C">
              <w:rPr>
                <w:color w:val="000000"/>
                <w:szCs w:val="20"/>
              </w:rPr>
              <w:br/>
            </w:r>
            <w:r w:rsidR="00B70E8C">
              <w:rPr>
                <w:color w:val="000000"/>
                <w:szCs w:val="20"/>
              </w:rPr>
              <w:br/>
            </w:r>
            <w:r w:rsidR="00B70E8C">
              <w:rPr>
                <w:color w:val="000000"/>
                <w:szCs w:val="20"/>
              </w:rPr>
              <w:br/>
            </w:r>
            <w:fldSimple w:instr="MERGEFIELD SIGNATURE_0_0_FIRSTNAME \* MERGEFORMAT">
              <w:r w:rsidR="00B70E8C">
                <w:rPr>
                  <w:b/>
                  <w:color w:val="000000"/>
                  <w:szCs w:val="20"/>
                </w:rPr>
                <w:t>Bartosz</w:t>
              </w:r>
            </w:fldSimple>
            <w:r w:rsidR="00B70E8C">
              <w:rPr>
                <w:b/>
                <w:color w:val="000000"/>
                <w:szCs w:val="20"/>
              </w:rPr>
              <w:t> </w:t>
            </w:r>
            <w:fldSimple w:instr="MERGEFIELD SIGNATURE_0_0_LASTNAME \* MERGEFORMAT">
              <w:r w:rsidR="00B70E8C">
                <w:rPr>
                  <w:b/>
                  <w:color w:val="000000"/>
                  <w:szCs w:val="20"/>
                </w:rPr>
                <w:t>Zięba</w:t>
              </w:r>
            </w:fldSimple>
            <w:r w:rsidR="00B70E8C">
              <w:rPr>
                <w:b/>
                <w:color w:val="000000"/>
                <w:szCs w:val="20"/>
              </w:rPr>
              <w:t> </w:t>
            </w:r>
          </w:p>
        </w:tc>
      </w:tr>
    </w:tbl>
    <w:p w:rsidR="00C0314A" w:rsidRDefault="00C0314A">
      <w:pPr>
        <w:keepNext/>
        <w:rPr>
          <w:szCs w:val="20"/>
        </w:rPr>
      </w:pPr>
    </w:p>
    <w:sectPr w:rsidR="00C0314A" w:rsidSect="00C0314A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E8C" w:rsidRDefault="00B70E8C" w:rsidP="00C0314A">
      <w:r>
        <w:separator/>
      </w:r>
    </w:p>
  </w:endnote>
  <w:endnote w:type="continuationSeparator" w:id="0">
    <w:p w:rsidR="00B70E8C" w:rsidRDefault="00B70E8C" w:rsidP="00C03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C0314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0314A" w:rsidRDefault="00B70E8C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0314A" w:rsidRDefault="00B70E8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C0314A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643D5">
            <w:rPr>
              <w:sz w:val="18"/>
            </w:rPr>
            <w:fldChar w:fldCharType="separate"/>
          </w:r>
          <w:r w:rsidR="002643D5">
            <w:rPr>
              <w:noProof/>
              <w:sz w:val="18"/>
            </w:rPr>
            <w:t>1</w:t>
          </w:r>
          <w:r w:rsidR="00C0314A">
            <w:rPr>
              <w:sz w:val="18"/>
            </w:rPr>
            <w:fldChar w:fldCharType="end"/>
          </w:r>
        </w:p>
      </w:tc>
    </w:tr>
  </w:tbl>
  <w:p w:rsidR="00C0314A" w:rsidRDefault="00C0314A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C0314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0314A" w:rsidRDefault="00B70E8C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0314A" w:rsidRDefault="00B70E8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C0314A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643D5">
            <w:rPr>
              <w:sz w:val="18"/>
            </w:rPr>
            <w:fldChar w:fldCharType="separate"/>
          </w:r>
          <w:r w:rsidR="002643D5">
            <w:rPr>
              <w:noProof/>
              <w:sz w:val="18"/>
            </w:rPr>
            <w:t>3</w:t>
          </w:r>
          <w:r w:rsidR="00C0314A">
            <w:rPr>
              <w:sz w:val="18"/>
            </w:rPr>
            <w:fldChar w:fldCharType="end"/>
          </w:r>
        </w:p>
      </w:tc>
    </w:tr>
  </w:tbl>
  <w:p w:rsidR="00C0314A" w:rsidRDefault="00C0314A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E8C" w:rsidRDefault="00B70E8C" w:rsidP="00C0314A">
      <w:r>
        <w:separator/>
      </w:r>
    </w:p>
  </w:footnote>
  <w:footnote w:type="continuationSeparator" w:id="0">
    <w:p w:rsidR="00B70E8C" w:rsidRDefault="00B70E8C" w:rsidP="00C031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2643D5"/>
    <w:rsid w:val="00A77B3E"/>
    <w:rsid w:val="00B70E8C"/>
    <w:rsid w:val="00C0314A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0314A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XXXII/205/2026 z dnia 28 maja 2026 r.</dc:title>
  <dc:subject>w sprawie Regulaminu przyznawania stypendium dla uzdolnionych uczniów pobierających naukę na terenie gminy Lipno</dc:subject>
  <dc:creator>ibieganska</dc:creator>
  <cp:lastModifiedBy>Irena Biegańska</cp:lastModifiedBy>
  <cp:revision>2</cp:revision>
  <dcterms:created xsi:type="dcterms:W3CDTF">2026-06-08T08:49:00Z</dcterms:created>
  <dcterms:modified xsi:type="dcterms:W3CDTF">2026-06-08T08:49:00Z</dcterms:modified>
  <cp:category>Akt prawny</cp:category>
</cp:coreProperties>
</file>